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-999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7"/>
        <w:gridCol w:w="2835"/>
        <w:gridCol w:w="936"/>
        <w:gridCol w:w="1352"/>
        <w:gridCol w:w="1102"/>
        <w:gridCol w:w="2705"/>
        <w:gridCol w:w="844"/>
      </w:tblGrid>
      <w:tr w:rsidR="00277963">
        <w:trPr>
          <w:trHeight w:val="1984"/>
        </w:trPr>
        <w:tc>
          <w:tcPr>
            <w:tcW w:w="10630" w:type="dxa"/>
            <w:gridSpan w:val="7"/>
            <w:tcBorders>
              <w:top w:val="nil"/>
              <w:left w:val="nil"/>
              <w:bottom w:val="single" w:sz="12" w:space="0" w:color="336699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963" w:rsidRDefault="00C9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5997575" cy="11620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98185" cy="1162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7963">
        <w:trPr>
          <w:trHeight w:val="580"/>
        </w:trPr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7963" w:rsidRDefault="00C9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</w:pPr>
            <w:r>
              <w:rPr>
                <w:color w:val="336699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12" w:space="0" w:color="336699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7963" w:rsidRDefault="00C9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</w:pPr>
            <w:r>
              <w:t>15.12.2022</w:t>
            </w:r>
            <w:r>
              <w:rPr>
                <w:color w:val="336699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7963" w:rsidRDefault="00C9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</w:pPr>
            <w:r>
              <w:rPr>
                <w:color w:val="336699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7963" w:rsidRDefault="00C9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</w:pPr>
            <w:r>
              <w:rPr>
                <w:color w:val="336699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7963" w:rsidRDefault="00C9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right"/>
            </w:pPr>
            <w:r>
              <w:rPr>
                <w:color w:val="336699"/>
              </w:rPr>
              <w:t>№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12" w:space="0" w:color="336699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7963" w:rsidRDefault="00C9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</w:pPr>
            <w:r>
              <w:t>4622-б/а</w:t>
            </w:r>
            <w:r>
              <w:rPr>
                <w:color w:val="336699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7963" w:rsidRDefault="00C9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</w:pPr>
            <w:r>
              <w:rPr>
                <w:color w:val="336699"/>
              </w:rPr>
              <w:t> </w:t>
            </w:r>
          </w:p>
        </w:tc>
      </w:tr>
      <w:tr w:rsidR="00277963">
        <w:tc>
          <w:tcPr>
            <w:tcW w:w="462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963" w:rsidRDefault="00C9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-142"/>
              <w:jc w:val="center"/>
            </w:pPr>
            <w:r>
              <w:rPr>
                <w:color w:val="336699"/>
                <w:sz w:val="16"/>
              </w:rPr>
              <w:t>Алматы қаласы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963" w:rsidRDefault="00C9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</w:pPr>
            <w:r>
              <w:rPr>
                <w:color w:val="336699"/>
                <w:sz w:val="16"/>
              </w:rPr>
              <w:t> </w:t>
            </w:r>
          </w:p>
        </w:tc>
        <w:tc>
          <w:tcPr>
            <w:tcW w:w="465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963" w:rsidRDefault="00C9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</w:pPr>
            <w:r>
              <w:rPr>
                <w:color w:val="336699"/>
                <w:sz w:val="16"/>
              </w:rPr>
              <w:t>Город Алматы</w:t>
            </w:r>
          </w:p>
        </w:tc>
      </w:tr>
    </w:tbl>
    <w:p w:rsidR="00277963" w:rsidRDefault="00277963"/>
    <w:p w:rsidR="00277963" w:rsidRDefault="00C973F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Студенттердің диплом алды практикасын </w:t>
      </w:r>
    </w:p>
    <w:p w:rsidR="00277963" w:rsidRDefault="00C973F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ұйымдастыру және өткізу туралы</w:t>
      </w:r>
    </w:p>
    <w:p w:rsidR="00277963" w:rsidRDefault="00C973F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</w:pPr>
      <w:r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:rsidR="00277963" w:rsidRDefault="00C973F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3780"/>
        </w:tabs>
        <w:spacing w:after="0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2022-2023 оқу жылына арналған Биология  және биотехнология факультетінің «6B05108 – Биомедицина» мамандығы бойынша 4 курс студенттерінің оқу жоспарларына сәйкес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БҰЙЫРАМЫН:</w:t>
      </w:r>
    </w:p>
    <w:p w:rsidR="00277963" w:rsidRDefault="00C973F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3780"/>
        </w:tabs>
        <w:spacing w:after="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:rsidR="00277963" w:rsidRDefault="00C973F7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3780"/>
        </w:tabs>
        <w:spacing w:after="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Медициналық тексеруден және еңбекті қорғау мен қауіпсіздік техникасы бойынша нұсқа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улықтан өткен Биология  және биотехнология факультетінің «6B05108 – Биомедицина» мамандығы бойынша 4 курс студенттері 4 аптаға 27.03.2023 – 22.04.2023 ж. аралығында диплом алды практикасынан өтуге келесі құрамда жіберілсін: </w:t>
      </w:r>
    </w:p>
    <w:p w:rsidR="00277963" w:rsidRDefault="00C973F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3780"/>
        </w:tabs>
        <w:spacing w:after="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:rsidR="00277963" w:rsidRDefault="00C973F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ind w:firstLine="567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1) Қазақ бөлімі / </w:t>
      </w:r>
      <w:r>
        <w:rPr>
          <w:rFonts w:ascii="Times New Roman" w:eastAsia="Times New Roman" w:hAnsi="Times New Roman" w:cs="Times New Roman"/>
          <w:color w:val="000000"/>
          <w:sz w:val="28"/>
        </w:rPr>
        <w:t>«6B05108 – Биомедицина» / Практика жетекшілері Аманбай Б.Б., Уршеева Б.И., Исаева Н.Б.</w:t>
      </w:r>
    </w:p>
    <w:tbl>
      <w:tblPr>
        <w:tblStyle w:val="TableGrid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1006"/>
        <w:gridCol w:w="3063"/>
        <w:gridCol w:w="4702"/>
      </w:tblGrid>
      <w:tr w:rsidR="00277963"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963" w:rsidRDefault="00C9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6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№</w:t>
            </w:r>
          </w:p>
        </w:tc>
        <w:tc>
          <w:tcPr>
            <w:tcW w:w="30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963" w:rsidRDefault="00C9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6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Студенттің аты-жөні</w:t>
            </w:r>
          </w:p>
        </w:tc>
        <w:tc>
          <w:tcPr>
            <w:tcW w:w="47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963" w:rsidRDefault="00C9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6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Практика базасы:</w:t>
            </w:r>
          </w:p>
        </w:tc>
      </w:tr>
      <w:tr w:rsidR="00277963"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963" w:rsidRDefault="00C973F7">
            <w:pPr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240" w:line="6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963" w:rsidRDefault="00C9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Айдос Думан 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963" w:rsidRDefault="00C9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ШҚЖ МҚК «Тері-венерологиялық диспансері»</w:t>
            </w:r>
          </w:p>
        </w:tc>
      </w:tr>
      <w:tr w:rsidR="00277963"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963" w:rsidRDefault="00C973F7">
            <w:pPr>
              <w:numPr>
                <w:ilvl w:val="0"/>
                <w:numId w:val="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240" w:line="6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963" w:rsidRDefault="00C9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Алламов Эгемберген Шыхназар оглы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963" w:rsidRDefault="00C9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24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TOO«Медицинский центр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профессора Дарменовва О.»</w:t>
            </w:r>
          </w:p>
        </w:tc>
      </w:tr>
      <w:tr w:rsidR="00277963"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963" w:rsidRDefault="00C973F7">
            <w:pPr>
              <w:numPr>
                <w:ilvl w:val="0"/>
                <w:numId w:val="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240" w:line="6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963" w:rsidRDefault="00C9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Аман Бекзат Серікбайұлы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963" w:rsidRDefault="00C9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24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TOO«Медицинский центр профессора Дарменовва О.»</w:t>
            </w:r>
          </w:p>
        </w:tc>
      </w:tr>
      <w:tr w:rsidR="00277963"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963" w:rsidRDefault="00C973F7">
            <w:pPr>
              <w:numPr>
                <w:ilvl w:val="0"/>
                <w:numId w:val="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240" w:line="6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963" w:rsidRDefault="00C9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Амангалиева Фариза Куандыккызы  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963" w:rsidRDefault="00C9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24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TOO«Медицинский центр профессора Дарменовва О.»</w:t>
            </w:r>
          </w:p>
        </w:tc>
      </w:tr>
      <w:tr w:rsidR="00277963">
        <w:trPr>
          <w:trHeight w:val="355"/>
        </w:trPr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963" w:rsidRDefault="00C973F7">
            <w:pPr>
              <w:numPr>
                <w:ilvl w:val="0"/>
                <w:numId w:val="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240" w:line="6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963" w:rsidRDefault="00C9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Бақытжанова Аяжан Шаттыққызы  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963" w:rsidRDefault="00C9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24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TOO«Медицинский центр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профессора Дарменовва О.»</w:t>
            </w:r>
          </w:p>
        </w:tc>
      </w:tr>
      <w:tr w:rsidR="00277963"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963" w:rsidRDefault="00C973F7">
            <w:pPr>
              <w:numPr>
                <w:ilvl w:val="0"/>
                <w:numId w:val="7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240" w:line="6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963" w:rsidRDefault="00C9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Ермекова Майра Манарбекқызы  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963" w:rsidRDefault="00C9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24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TOO«Медицинский центр профессора Дарменовва О.»</w:t>
            </w:r>
          </w:p>
        </w:tc>
      </w:tr>
      <w:tr w:rsidR="00277963"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963" w:rsidRDefault="00C973F7">
            <w:pPr>
              <w:numPr>
                <w:ilvl w:val="0"/>
                <w:numId w:val="8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240" w:line="6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963" w:rsidRDefault="00C9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Еспайқызы Ұлболсын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963" w:rsidRDefault="00C9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24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TOO«Медицинский центр профессора Дарменовва О.»</w:t>
            </w:r>
          </w:p>
        </w:tc>
      </w:tr>
      <w:tr w:rsidR="00277963"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963" w:rsidRDefault="00C973F7">
            <w:pPr>
              <w:numPr>
                <w:ilvl w:val="0"/>
                <w:numId w:val="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240" w:line="6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963" w:rsidRDefault="00C9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Жалғасбаева Айым Қайырбайқызы  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963" w:rsidRDefault="00C9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24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TOO«Медицинский центр профессора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Дарменовва О.»</w:t>
            </w:r>
          </w:p>
        </w:tc>
      </w:tr>
      <w:tr w:rsidR="00277963"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963" w:rsidRDefault="00C973F7">
            <w:pPr>
              <w:numPr>
                <w:ilvl w:val="0"/>
                <w:numId w:val="1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240" w:line="6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963" w:rsidRDefault="00C9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Ильясова Арайлым Нұрланқызы  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963" w:rsidRDefault="00C9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24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TOO«Медицинский центр профессора Дарменовва О.»</w:t>
            </w:r>
          </w:p>
        </w:tc>
      </w:tr>
      <w:tr w:rsidR="00277963"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963" w:rsidRDefault="00C973F7">
            <w:pPr>
              <w:numPr>
                <w:ilvl w:val="0"/>
                <w:numId w:val="1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240" w:line="6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963" w:rsidRDefault="00C9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Калыева Сабина   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963" w:rsidRDefault="00C9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24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TOO«Медицинский центр профессора Дарменовва О.»</w:t>
            </w:r>
          </w:p>
        </w:tc>
      </w:tr>
      <w:tr w:rsidR="00277963"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963" w:rsidRDefault="00C973F7">
            <w:pPr>
              <w:numPr>
                <w:ilvl w:val="0"/>
                <w:numId w:val="1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240" w:line="6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963" w:rsidRDefault="00C9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Қадыралықызы Аружан  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963" w:rsidRDefault="00C9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24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TOO«Медицинский центр профессора Дарменовва О.»</w:t>
            </w:r>
          </w:p>
        </w:tc>
      </w:tr>
      <w:tr w:rsidR="00277963"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963" w:rsidRDefault="00C973F7">
            <w:pPr>
              <w:numPr>
                <w:ilvl w:val="0"/>
                <w:numId w:val="1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240" w:line="6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963" w:rsidRDefault="00C9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Қаратай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Аяжан Маратқызы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963" w:rsidRDefault="00C9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24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TOO«Медицинский центр профессора Дарменовва О.»</w:t>
            </w:r>
          </w:p>
        </w:tc>
      </w:tr>
      <w:tr w:rsidR="00277963"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963" w:rsidRDefault="00C973F7">
            <w:pPr>
              <w:numPr>
                <w:ilvl w:val="0"/>
                <w:numId w:val="1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240" w:line="6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963" w:rsidRDefault="00C9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Мақсотов Дарын Ерболатұлы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963" w:rsidRDefault="00C9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24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TOO«Медицинский центр профессора Дарменовва О.»</w:t>
            </w:r>
          </w:p>
        </w:tc>
      </w:tr>
      <w:tr w:rsidR="00277963"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963" w:rsidRDefault="00C973F7">
            <w:pPr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240" w:line="6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963" w:rsidRDefault="00C9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Нағымова Айдана Ақылбекқызы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963" w:rsidRDefault="00C9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24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TOO«Медицинский центр профессора Дарменовва О.»</w:t>
            </w:r>
          </w:p>
        </w:tc>
      </w:tr>
      <w:tr w:rsidR="00277963"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963" w:rsidRDefault="00C973F7">
            <w:pPr>
              <w:numPr>
                <w:ilvl w:val="0"/>
                <w:numId w:val="1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240" w:line="6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963" w:rsidRDefault="00C9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Оңалхан Назым Альфарабиқызы  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963" w:rsidRDefault="00C9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24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TOO«Медицинский центр профессора Дарменовва О.»</w:t>
            </w:r>
          </w:p>
        </w:tc>
      </w:tr>
      <w:tr w:rsidR="00277963"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963" w:rsidRDefault="00C973F7">
            <w:pPr>
              <w:numPr>
                <w:ilvl w:val="0"/>
                <w:numId w:val="17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240" w:line="6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963" w:rsidRDefault="00C9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Сағатбек Жанна Батырбайқызы  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963" w:rsidRDefault="00C9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24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TOO«Медицинский центр профессора Дарменовва О.»</w:t>
            </w:r>
          </w:p>
        </w:tc>
      </w:tr>
      <w:tr w:rsidR="00277963"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963" w:rsidRDefault="00C973F7">
            <w:pPr>
              <w:numPr>
                <w:ilvl w:val="0"/>
                <w:numId w:val="18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240" w:line="6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963" w:rsidRDefault="00C9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Турганова Ақерке Батырбекқызы  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963" w:rsidRDefault="00C9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24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TOO«Медицинский центр профессора Дарменовва О.»</w:t>
            </w:r>
          </w:p>
        </w:tc>
      </w:tr>
      <w:tr w:rsidR="00277963"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963" w:rsidRDefault="00C973F7">
            <w:pPr>
              <w:numPr>
                <w:ilvl w:val="0"/>
                <w:numId w:val="1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240" w:line="6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963" w:rsidRDefault="00C9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Тұрғанбек Оңалбай Мұсырманқұлұлы  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963" w:rsidRDefault="00C9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24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«Релайф» медициналық орталығы ЖШС</w:t>
            </w:r>
          </w:p>
        </w:tc>
      </w:tr>
      <w:tr w:rsidR="00277963"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963" w:rsidRDefault="00C973F7">
            <w:pPr>
              <w:numPr>
                <w:ilvl w:val="0"/>
                <w:numId w:val="2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240" w:line="6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963" w:rsidRDefault="00C9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Хаитметова Жазира   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963" w:rsidRDefault="00C9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24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TOO«Медицинский центр профессора Дарменовва О.»</w:t>
            </w:r>
          </w:p>
        </w:tc>
      </w:tr>
      <w:tr w:rsidR="00277963"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963" w:rsidRDefault="00C973F7">
            <w:pPr>
              <w:numPr>
                <w:ilvl w:val="0"/>
                <w:numId w:val="2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240" w:line="6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963" w:rsidRDefault="00C9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Хайтметова Света   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963" w:rsidRDefault="00C9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24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TOO«Медицинский центр профессора Дарменовва О.»</w:t>
            </w:r>
          </w:p>
        </w:tc>
      </w:tr>
      <w:tr w:rsidR="00277963"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963" w:rsidRDefault="00C973F7">
            <w:pPr>
              <w:numPr>
                <w:ilvl w:val="0"/>
                <w:numId w:val="2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240" w:line="6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963" w:rsidRDefault="00C9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Шарипханов Қуандық Нұрланұлы  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963" w:rsidRDefault="00C9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24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«РМК Қазгидромед филиал»</w:t>
            </w:r>
          </w:p>
        </w:tc>
      </w:tr>
      <w:tr w:rsidR="00277963"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963" w:rsidRDefault="00C973F7">
            <w:pPr>
              <w:numPr>
                <w:ilvl w:val="0"/>
                <w:numId w:val="2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240" w:line="6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963" w:rsidRDefault="00C9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Жолдыбай Аяжан Қалдыханқызы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963" w:rsidRDefault="00C9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ШҚЖ МҚК «Тері-венерологиялық диспансері»</w:t>
            </w:r>
          </w:p>
        </w:tc>
      </w:tr>
      <w:tr w:rsidR="00277963"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963" w:rsidRDefault="00C973F7">
            <w:pPr>
              <w:numPr>
                <w:ilvl w:val="0"/>
                <w:numId w:val="2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240" w:line="6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963" w:rsidRDefault="00C9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Жугинис Шынғыс Ғабитұлы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963" w:rsidRDefault="00C9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ШҚЖ МҚК «Тері-венерологиялық диспансері»</w:t>
            </w:r>
          </w:p>
        </w:tc>
      </w:tr>
      <w:tr w:rsidR="00277963"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963" w:rsidRDefault="00C973F7">
            <w:pPr>
              <w:numPr>
                <w:ilvl w:val="0"/>
                <w:numId w:val="2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240" w:line="6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963" w:rsidRDefault="00C9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Жұматай Бибол Бақтиярұлы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963" w:rsidRDefault="00C9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ШҚЖ МҚК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«Тері-венерологиялық диспансері»</w:t>
            </w:r>
          </w:p>
        </w:tc>
      </w:tr>
      <w:tr w:rsidR="00277963"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963" w:rsidRDefault="00C973F7">
            <w:pPr>
              <w:numPr>
                <w:ilvl w:val="0"/>
                <w:numId w:val="2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240" w:line="6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963" w:rsidRDefault="00C9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Жұмаш Жұлдыз Ғабитқызы   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963" w:rsidRDefault="00C9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ШҚЖ МҚК «Тері-венерологиялық диспансері»</w:t>
            </w:r>
          </w:p>
        </w:tc>
      </w:tr>
      <w:tr w:rsidR="00277963"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963" w:rsidRDefault="00C973F7">
            <w:pPr>
              <w:numPr>
                <w:ilvl w:val="0"/>
                <w:numId w:val="27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240" w:line="6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963" w:rsidRDefault="00C9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Жүрсімбек Амангелді Жолдасбекұлы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963" w:rsidRDefault="00C9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ШҚЖ МҚК «Тері-венерологиялық диспансері»</w:t>
            </w:r>
          </w:p>
        </w:tc>
      </w:tr>
      <w:tr w:rsidR="00277963"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963" w:rsidRDefault="00C973F7">
            <w:pPr>
              <w:numPr>
                <w:ilvl w:val="0"/>
                <w:numId w:val="28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240" w:line="6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963" w:rsidRDefault="00C9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Ибрагимова Алтынай Алишерқызы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963" w:rsidRDefault="00C9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ШҚЖ МҚК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«Тері-венерологиялық диспансері»</w:t>
            </w:r>
          </w:p>
        </w:tc>
      </w:tr>
      <w:tr w:rsidR="00277963"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963" w:rsidRDefault="00C973F7">
            <w:pPr>
              <w:numPr>
                <w:ilvl w:val="0"/>
                <w:numId w:val="2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240" w:line="6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963" w:rsidRDefault="00C9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Исағали Асылнұр Айдынқызы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963" w:rsidRDefault="00C9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ШҚЖ МҚК «Тері-венерологиялық диспансері»</w:t>
            </w:r>
          </w:p>
        </w:tc>
      </w:tr>
      <w:tr w:rsidR="00277963"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963" w:rsidRDefault="00C973F7">
            <w:pPr>
              <w:numPr>
                <w:ilvl w:val="0"/>
                <w:numId w:val="3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240" w:line="6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963" w:rsidRDefault="00C9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Искакова Жұлдыз Ғалымқызы   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963" w:rsidRDefault="00C9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ШҚЖ МҚК «Тері-венерологиялық диспансері»</w:t>
            </w:r>
          </w:p>
        </w:tc>
      </w:tr>
      <w:tr w:rsidR="00277963"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963" w:rsidRDefault="00C973F7">
            <w:pPr>
              <w:numPr>
                <w:ilvl w:val="0"/>
                <w:numId w:val="3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240" w:line="6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963" w:rsidRDefault="00C9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Кахарман Аймен Бекназарқызы   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963" w:rsidRDefault="00C9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ШҚЖ МҚК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«Тері-венерологиялық диспансері»</w:t>
            </w:r>
          </w:p>
        </w:tc>
      </w:tr>
      <w:tr w:rsidR="00277963"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963" w:rsidRDefault="00C973F7">
            <w:pPr>
              <w:numPr>
                <w:ilvl w:val="0"/>
                <w:numId w:val="3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240" w:line="6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963" w:rsidRDefault="00C9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Кемелбекова Аружан Қайратқызы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963" w:rsidRDefault="00C9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ШҚЖ МҚК «Тері-венерологиялық диспансері»</w:t>
            </w:r>
          </w:p>
        </w:tc>
      </w:tr>
      <w:tr w:rsidR="00277963"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963" w:rsidRDefault="00C973F7">
            <w:pPr>
              <w:numPr>
                <w:ilvl w:val="0"/>
                <w:numId w:val="3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240" w:line="6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963" w:rsidRDefault="00C9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Көшкінбай Перизат Көшкінбайқызы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963" w:rsidRDefault="00C9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ШҚЖ МҚК «Тері-венерологиялық диспансері»</w:t>
            </w:r>
          </w:p>
        </w:tc>
      </w:tr>
      <w:tr w:rsidR="00277963"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963" w:rsidRDefault="00C973F7">
            <w:pPr>
              <w:numPr>
                <w:ilvl w:val="0"/>
                <w:numId w:val="3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240" w:line="6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963" w:rsidRDefault="00C9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Қайрат Әлия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963" w:rsidRDefault="00C9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ШҚЖ МҚК «Тері-венерологиялық диспансері»</w:t>
            </w:r>
          </w:p>
        </w:tc>
      </w:tr>
      <w:tr w:rsidR="00277963"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963" w:rsidRDefault="00C973F7">
            <w:pPr>
              <w:numPr>
                <w:ilvl w:val="0"/>
                <w:numId w:val="3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240" w:line="6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963" w:rsidRDefault="00C9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Қыдырбай Мадина Набибекқызы   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963" w:rsidRDefault="00C9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ШҚЖ МҚК «Тері-венерологиялық диспансері»</w:t>
            </w:r>
          </w:p>
        </w:tc>
      </w:tr>
      <w:tr w:rsidR="00277963"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963" w:rsidRDefault="00C973F7">
            <w:pPr>
              <w:numPr>
                <w:ilvl w:val="0"/>
                <w:numId w:val="3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240" w:line="6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963" w:rsidRDefault="00C9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Мәукенова Жансая Нұрланқызы   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963" w:rsidRDefault="00C9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24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ҚР БҒМ “ генетика және физиология институты” ШЖҚ РМК</w:t>
            </w:r>
          </w:p>
        </w:tc>
      </w:tr>
      <w:tr w:rsidR="00277963"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963" w:rsidRDefault="00C973F7">
            <w:pPr>
              <w:numPr>
                <w:ilvl w:val="0"/>
                <w:numId w:val="37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240" w:line="6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963" w:rsidRDefault="00C9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Мейрамәліқызы Аружан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963" w:rsidRDefault="00C9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ШҚЖ МҚК «Тері-венерологиялық диспансері»</w:t>
            </w:r>
          </w:p>
        </w:tc>
      </w:tr>
      <w:tr w:rsidR="00277963"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963" w:rsidRDefault="00C973F7">
            <w:pPr>
              <w:numPr>
                <w:ilvl w:val="0"/>
                <w:numId w:val="38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240" w:line="6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963" w:rsidRDefault="00C9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Мұратбай Тоғжан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Бақытбекқызы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963" w:rsidRDefault="00C9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ШҚЖ МҚК «Тері-венерологиялық диспансері»</w:t>
            </w:r>
          </w:p>
        </w:tc>
      </w:tr>
      <w:tr w:rsidR="00277963"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963" w:rsidRDefault="00C973F7">
            <w:pPr>
              <w:numPr>
                <w:ilvl w:val="0"/>
                <w:numId w:val="3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240" w:line="6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963" w:rsidRDefault="00C9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Нағашбек Диана Болатқызы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963" w:rsidRDefault="00C9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ШҚЖ МҚК «Тері-венерологиялық диспансері»</w:t>
            </w:r>
          </w:p>
        </w:tc>
      </w:tr>
      <w:tr w:rsidR="00277963"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963" w:rsidRDefault="00C973F7">
            <w:pPr>
              <w:numPr>
                <w:ilvl w:val="0"/>
                <w:numId w:val="4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240" w:line="6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963" w:rsidRDefault="00C9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Найманбай Аяулым Ерболқызы   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963" w:rsidRDefault="00C9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24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ҚР БҒМ “ генетика және физиология институты” ШЖҚ РМК</w:t>
            </w:r>
          </w:p>
        </w:tc>
      </w:tr>
      <w:tr w:rsidR="00277963"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963" w:rsidRDefault="00C973F7">
            <w:pPr>
              <w:numPr>
                <w:ilvl w:val="0"/>
                <w:numId w:val="4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240" w:line="6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963" w:rsidRDefault="00C9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Отыбай Анель Мұхтарқызы    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963" w:rsidRDefault="00C9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ШҚЖ МҚК «Тері-венерологиялық диспансері»</w:t>
            </w:r>
          </w:p>
        </w:tc>
      </w:tr>
      <w:tr w:rsidR="00277963"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963" w:rsidRDefault="00C973F7">
            <w:pPr>
              <w:numPr>
                <w:ilvl w:val="0"/>
                <w:numId w:val="4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240" w:line="6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963" w:rsidRDefault="00C9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Темірбек Ақмөлдір Ардаққызы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963" w:rsidRDefault="00C9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ШҚЖ МҚК «Тері-венерологиялық диспансері»</w:t>
            </w:r>
          </w:p>
        </w:tc>
      </w:tr>
      <w:tr w:rsidR="00277963"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963" w:rsidRDefault="00C973F7">
            <w:pPr>
              <w:numPr>
                <w:ilvl w:val="0"/>
                <w:numId w:val="4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240" w:line="6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963" w:rsidRDefault="00C9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Туганбаева Гульсанат Камаловна   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963" w:rsidRDefault="00C9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ШҚЖ МҚК «Тері-венерологиялық диспансері»</w:t>
            </w:r>
          </w:p>
        </w:tc>
      </w:tr>
      <w:tr w:rsidR="00277963"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963" w:rsidRDefault="00C973F7">
            <w:pPr>
              <w:numPr>
                <w:ilvl w:val="0"/>
                <w:numId w:val="4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240" w:line="6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963" w:rsidRDefault="00C9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Умирбай Құралай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Адайбекқызы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963" w:rsidRDefault="00C9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24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TOO«Медицинский центр профессора Дарменовва О.»</w:t>
            </w:r>
          </w:p>
        </w:tc>
      </w:tr>
      <w:tr w:rsidR="00277963"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963" w:rsidRDefault="00C973F7">
            <w:pPr>
              <w:numPr>
                <w:ilvl w:val="0"/>
                <w:numId w:val="4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240" w:line="6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963" w:rsidRDefault="00C9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Үсенбай Мәдина Ерболқызы   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963" w:rsidRDefault="00C9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24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ҚР БҒМ “ генетика және физиология институты” ШЖҚ РМК</w:t>
            </w:r>
          </w:p>
        </w:tc>
      </w:tr>
      <w:tr w:rsidR="00277963"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963" w:rsidRDefault="00C973F7">
            <w:pPr>
              <w:numPr>
                <w:ilvl w:val="0"/>
                <w:numId w:val="4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240" w:line="6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963" w:rsidRDefault="00C9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Шардан Айгерім Нұржанқызы   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963" w:rsidRDefault="00C9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24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ҚР БҒМ “ генетика және физиология институты” ШЖҚ РМК</w:t>
            </w:r>
          </w:p>
        </w:tc>
      </w:tr>
      <w:tr w:rsidR="00277963"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963" w:rsidRDefault="00C973F7">
            <w:pPr>
              <w:numPr>
                <w:ilvl w:val="0"/>
                <w:numId w:val="47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240" w:line="6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963" w:rsidRDefault="00C9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Абдрахман Жанерке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Нағашбекқызы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963" w:rsidRDefault="00C9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24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TOO«Медицинский центр профессора Дарменовва О.»</w:t>
            </w:r>
          </w:p>
        </w:tc>
      </w:tr>
      <w:tr w:rsidR="00277963"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963" w:rsidRDefault="00C973F7">
            <w:pPr>
              <w:numPr>
                <w:ilvl w:val="0"/>
                <w:numId w:val="48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240" w:line="6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963" w:rsidRDefault="00C9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24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Айкынбаева Арай Манарбекқызы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963" w:rsidRDefault="00C9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24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TOO«Медицинский центр профессора Дарменовва О.»</w:t>
            </w:r>
          </w:p>
        </w:tc>
      </w:tr>
      <w:tr w:rsidR="00277963"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963" w:rsidRDefault="00C973F7">
            <w:pPr>
              <w:numPr>
                <w:ilvl w:val="0"/>
                <w:numId w:val="4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240" w:line="6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963" w:rsidRDefault="00C9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Алмахан Гулсима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963" w:rsidRDefault="00C9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24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TOO«Медицинский центр профессора Дарменовва О.»</w:t>
            </w:r>
          </w:p>
        </w:tc>
      </w:tr>
      <w:tr w:rsidR="00277963"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963" w:rsidRDefault="00C973F7">
            <w:pPr>
              <w:numPr>
                <w:ilvl w:val="0"/>
                <w:numId w:val="5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240" w:line="6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963" w:rsidRDefault="00C9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Амангелді Айгерім Еркінқызы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ab/>
            </w:r>
          </w:p>
        </w:tc>
        <w:tc>
          <w:tcPr>
            <w:tcW w:w="4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963" w:rsidRDefault="00C9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24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ШЖҚ Жамбыл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аудандық орталық ауруханасы МКК</w:t>
            </w:r>
          </w:p>
        </w:tc>
      </w:tr>
      <w:tr w:rsidR="00277963"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963" w:rsidRDefault="00C973F7">
            <w:pPr>
              <w:numPr>
                <w:ilvl w:val="0"/>
                <w:numId w:val="5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240" w:line="6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963" w:rsidRDefault="00C9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Асқарова Алтынай Қайржанқызы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963" w:rsidRDefault="00C9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24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ШҚЖ МҚК «Тері-венерологиялық диспансері»</w:t>
            </w:r>
          </w:p>
        </w:tc>
      </w:tr>
      <w:tr w:rsidR="00277963"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963" w:rsidRDefault="00C973F7">
            <w:pPr>
              <w:numPr>
                <w:ilvl w:val="0"/>
                <w:numId w:val="5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240" w:line="6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963" w:rsidRDefault="00C9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Асқарова Таңнұр Қаппарқызы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ab/>
            </w:r>
          </w:p>
        </w:tc>
        <w:tc>
          <w:tcPr>
            <w:tcW w:w="4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963" w:rsidRDefault="00C9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24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TOO«Медицинский центр профессора Дарменовва О.»</w:t>
            </w:r>
          </w:p>
        </w:tc>
      </w:tr>
      <w:tr w:rsidR="00277963">
        <w:trPr>
          <w:trHeight w:val="385"/>
        </w:trPr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963" w:rsidRDefault="00C973F7">
            <w:pPr>
              <w:numPr>
                <w:ilvl w:val="0"/>
                <w:numId w:val="5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240" w:line="6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963" w:rsidRDefault="00C9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Ахметова Ақмарал Маратқызы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963" w:rsidRDefault="00C9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24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ШҚЖ МҚК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«Тері-венерологиялық диспансері»</w:t>
            </w:r>
          </w:p>
        </w:tc>
      </w:tr>
      <w:tr w:rsidR="00277963"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963" w:rsidRDefault="00C973F7">
            <w:pPr>
              <w:numPr>
                <w:ilvl w:val="0"/>
                <w:numId w:val="5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240" w:line="6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963" w:rsidRDefault="00C9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Әмір Қаламқас Нұрланқызы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963" w:rsidRDefault="00C9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24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TOO«Медицинский центр профессора Дарменовва О.»</w:t>
            </w:r>
          </w:p>
        </w:tc>
      </w:tr>
      <w:tr w:rsidR="00277963"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963" w:rsidRDefault="00C973F7">
            <w:pPr>
              <w:numPr>
                <w:ilvl w:val="0"/>
                <w:numId w:val="5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240" w:line="6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963" w:rsidRDefault="00C9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Әшімова Әлия Ғабитқызы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963" w:rsidRDefault="00C9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24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TOO«Медицинский центр профессора Дарменовва О.»</w:t>
            </w:r>
          </w:p>
        </w:tc>
      </w:tr>
      <w:tr w:rsidR="00277963">
        <w:trPr>
          <w:trHeight w:val="22"/>
        </w:trPr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963" w:rsidRDefault="00C973F7">
            <w:pPr>
              <w:numPr>
                <w:ilvl w:val="0"/>
                <w:numId w:val="5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240" w:line="6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963" w:rsidRDefault="00C9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Салимова Индира Сайрановна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963" w:rsidRDefault="00C9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24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TOO«Медицинский центр профессора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Дарменовва О.»</w:t>
            </w:r>
          </w:p>
        </w:tc>
      </w:tr>
      <w:tr w:rsidR="00277963">
        <w:trPr>
          <w:trHeight w:val="22"/>
        </w:trPr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963" w:rsidRDefault="00C9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6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56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963" w:rsidRDefault="00C9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Сәдір Айсана Әмірханқызы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963" w:rsidRDefault="00C9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24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«Қазалы ауданаралық ауруханасы»</w:t>
            </w:r>
          </w:p>
        </w:tc>
      </w:tr>
      <w:tr w:rsidR="00277963">
        <w:trPr>
          <w:trHeight w:val="22"/>
        </w:trPr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963" w:rsidRDefault="00C9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6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57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963" w:rsidRDefault="00C9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Бақытжан Айзат Бауыржанқызы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963" w:rsidRDefault="00C9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24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ҚР БҒМ “ генетика және физиология институты” ШЖҚ РМК</w:t>
            </w:r>
          </w:p>
        </w:tc>
      </w:tr>
      <w:tr w:rsidR="00277963">
        <w:trPr>
          <w:trHeight w:val="22"/>
        </w:trPr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963" w:rsidRDefault="00C9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6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58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963" w:rsidRDefault="00C9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Гауһарбек Ақсұңқар Төреханқызы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963" w:rsidRDefault="00C9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24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ҚР БҒМ “ генетика және физиология институты” ШЖҚ РМК</w:t>
            </w:r>
          </w:p>
        </w:tc>
      </w:tr>
      <w:tr w:rsidR="00277963">
        <w:trPr>
          <w:trHeight w:val="22"/>
        </w:trPr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963" w:rsidRDefault="00C9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6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59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963" w:rsidRDefault="00C9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Ғалымова Ақбота Ерланқызы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963" w:rsidRDefault="00C9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24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Кардиология және ішкі аурулар архимед ЖШС</w:t>
            </w:r>
          </w:p>
        </w:tc>
      </w:tr>
      <w:tr w:rsidR="00277963">
        <w:trPr>
          <w:trHeight w:val="22"/>
        </w:trPr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963" w:rsidRDefault="00C9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6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60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963" w:rsidRDefault="00C9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Дулат Аружан Нұрланқызы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963" w:rsidRDefault="00C9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24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ҚР БҒМ “ генетика және физиология институты” ШЖҚ РМК</w:t>
            </w:r>
          </w:p>
        </w:tc>
      </w:tr>
      <w:tr w:rsidR="00277963">
        <w:trPr>
          <w:trHeight w:val="22"/>
        </w:trPr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963" w:rsidRDefault="00C9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6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61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963" w:rsidRDefault="00C9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Есенбекова Жадыра Ерболатқызы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963" w:rsidRDefault="00C9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24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ҚР БҒМ “ генетика және физиология институты” ШЖҚ РМК</w:t>
            </w:r>
          </w:p>
        </w:tc>
      </w:tr>
      <w:tr w:rsidR="00277963">
        <w:trPr>
          <w:trHeight w:val="22"/>
        </w:trPr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963" w:rsidRDefault="00C9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6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62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963" w:rsidRDefault="00C9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Есқазы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Ақнұр Талғатқызы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963" w:rsidRDefault="00C9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24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ҚР БҒМ “ генетика және физиология институты” ШЖҚ РМК</w:t>
            </w:r>
          </w:p>
        </w:tc>
      </w:tr>
      <w:tr w:rsidR="00277963">
        <w:trPr>
          <w:trHeight w:val="22"/>
        </w:trPr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963" w:rsidRDefault="00C9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6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63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963" w:rsidRDefault="00C9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Жақсылық Мөлдір Нұрланқызы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963" w:rsidRDefault="00C9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24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ҚР БҒМ “ генетика және физиология институты” ШЖҚ РМК</w:t>
            </w:r>
          </w:p>
        </w:tc>
      </w:tr>
      <w:tr w:rsidR="00277963">
        <w:trPr>
          <w:trHeight w:val="22"/>
        </w:trPr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963" w:rsidRDefault="00C9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6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64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963" w:rsidRDefault="00C9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Жақып Перизат Болатқызы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963" w:rsidRDefault="00C9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24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ҚР БҒМ “ генетика және физиология институты” ШЖҚ РМК</w:t>
            </w:r>
          </w:p>
        </w:tc>
      </w:tr>
      <w:tr w:rsidR="00277963">
        <w:trPr>
          <w:trHeight w:val="22"/>
        </w:trPr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963" w:rsidRDefault="00C9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6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65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963" w:rsidRDefault="00C9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Жәумітбай Сандуғаш Жамшитқызы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963" w:rsidRDefault="00C9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24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ҚР БҒМ “ генетика және физиология институты” ШЖҚ РМК</w:t>
            </w:r>
          </w:p>
        </w:tc>
      </w:tr>
      <w:tr w:rsidR="00277963">
        <w:trPr>
          <w:trHeight w:val="22"/>
        </w:trPr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963" w:rsidRDefault="00C9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6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66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963" w:rsidRDefault="00C9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Спабекова Саида Баглановна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963" w:rsidRDefault="00C9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24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ҚР БҒМ “ генетика және физиология институты” ШЖҚ РМК</w:t>
            </w:r>
          </w:p>
        </w:tc>
      </w:tr>
      <w:tr w:rsidR="00277963">
        <w:trPr>
          <w:trHeight w:val="22"/>
        </w:trPr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963" w:rsidRDefault="00C9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6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67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963" w:rsidRDefault="00C9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Абдуллаев Султанбек Максадович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963" w:rsidRDefault="00C9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6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“SMART HEALTH” медицина орталығы</w:t>
            </w:r>
          </w:p>
        </w:tc>
      </w:tr>
      <w:tr w:rsidR="00277963">
        <w:trPr>
          <w:trHeight w:val="22"/>
        </w:trPr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963" w:rsidRDefault="00C9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6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68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963" w:rsidRDefault="00C9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Аманбаева Мерйем Тиркешовна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963" w:rsidRDefault="00C9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6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“SMART HEALTH” медицина орталығы</w:t>
            </w:r>
          </w:p>
        </w:tc>
      </w:tr>
      <w:tr w:rsidR="00277963">
        <w:trPr>
          <w:trHeight w:val="22"/>
        </w:trPr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963" w:rsidRDefault="00C9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6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69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963" w:rsidRDefault="00C9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Аманбаева Багул Тиркеш гызы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963" w:rsidRDefault="00C9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6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“SMART HEALTH” медицина орталығы</w:t>
            </w:r>
          </w:p>
        </w:tc>
      </w:tr>
      <w:tr w:rsidR="00277963">
        <w:trPr>
          <w:trHeight w:val="22"/>
        </w:trPr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963" w:rsidRDefault="00C9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6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70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963" w:rsidRDefault="00C9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Аманов Мейлис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963" w:rsidRDefault="00C9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6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“SMART HEALTH” медицина орталығы</w:t>
            </w:r>
          </w:p>
        </w:tc>
      </w:tr>
      <w:tr w:rsidR="00277963">
        <w:trPr>
          <w:trHeight w:val="22"/>
        </w:trPr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963" w:rsidRDefault="00C9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6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71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963" w:rsidRDefault="00C9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Бабажанова Сапаргул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963" w:rsidRDefault="00C9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6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“SMART HEALTH” медицина орталығы</w:t>
            </w:r>
          </w:p>
        </w:tc>
      </w:tr>
      <w:tr w:rsidR="00277963">
        <w:trPr>
          <w:trHeight w:val="22"/>
        </w:trPr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963" w:rsidRDefault="00C9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6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72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963" w:rsidRDefault="00C9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Батырова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Надыра Атаевна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963" w:rsidRDefault="00C9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6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“SMART HEALTH” медицина орталығы</w:t>
            </w:r>
          </w:p>
        </w:tc>
      </w:tr>
      <w:tr w:rsidR="00277963">
        <w:trPr>
          <w:trHeight w:val="22"/>
        </w:trPr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963" w:rsidRDefault="00C9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6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73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963" w:rsidRDefault="00C9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Жаббарова Маржаной Зиятовна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963" w:rsidRDefault="00C9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6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“SMART HEALTH” медицина орталығы</w:t>
            </w:r>
          </w:p>
        </w:tc>
      </w:tr>
      <w:tr w:rsidR="00277963">
        <w:trPr>
          <w:trHeight w:val="22"/>
        </w:trPr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963" w:rsidRDefault="00C9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6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74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963" w:rsidRDefault="00C9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Илаков Назаргелди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963" w:rsidRDefault="00C9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6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“SMART HEALTH” медицина орталығы</w:t>
            </w:r>
          </w:p>
        </w:tc>
      </w:tr>
      <w:tr w:rsidR="00277963">
        <w:trPr>
          <w:trHeight w:val="22"/>
        </w:trPr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963" w:rsidRDefault="00C9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6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75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963" w:rsidRDefault="00C9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Кадамбаев Сардорбек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963" w:rsidRDefault="00C9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6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“SMART HEALTH” медицина орталығы</w:t>
            </w:r>
          </w:p>
        </w:tc>
      </w:tr>
      <w:tr w:rsidR="00277963">
        <w:trPr>
          <w:trHeight w:val="22"/>
        </w:trPr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963" w:rsidRDefault="00C9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6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76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963" w:rsidRDefault="00C9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Конебаева Огулшат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963" w:rsidRDefault="00C9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6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“SMART HEALTH” медицина орталығы</w:t>
            </w:r>
          </w:p>
        </w:tc>
      </w:tr>
      <w:tr w:rsidR="00277963">
        <w:trPr>
          <w:trHeight w:val="22"/>
        </w:trPr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963" w:rsidRDefault="00C9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6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77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963" w:rsidRDefault="00C9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Матякубов Дилшат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963" w:rsidRDefault="00C9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6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“SMART HEALTH” медицина орталығы</w:t>
            </w:r>
          </w:p>
        </w:tc>
      </w:tr>
      <w:tr w:rsidR="00277963">
        <w:trPr>
          <w:trHeight w:val="22"/>
        </w:trPr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963" w:rsidRDefault="00C9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6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78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963" w:rsidRDefault="00C9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Мухаммедова Алтын Гайыпназар гызы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963" w:rsidRDefault="00C9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6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“SMART HEALTH” медицина орталығы</w:t>
            </w:r>
          </w:p>
        </w:tc>
      </w:tr>
      <w:tr w:rsidR="00277963">
        <w:trPr>
          <w:trHeight w:val="22"/>
        </w:trPr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963" w:rsidRDefault="00C9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60" w:lineRule="atLeast"/>
            </w:pPr>
            <w:r>
              <w:t>79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963" w:rsidRDefault="00C9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Нарманов Саньат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963" w:rsidRDefault="00C9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6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“SMART HEALTH” медицина орталығы</w:t>
            </w:r>
          </w:p>
        </w:tc>
      </w:tr>
      <w:tr w:rsidR="00277963">
        <w:trPr>
          <w:trHeight w:val="22"/>
        </w:trPr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963" w:rsidRDefault="00C9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6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80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963" w:rsidRDefault="00C9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Рахимбаева Мафтуна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963" w:rsidRDefault="00C9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6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“SMART HEALTH”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медицина орталығы</w:t>
            </w:r>
          </w:p>
        </w:tc>
      </w:tr>
      <w:tr w:rsidR="00277963">
        <w:trPr>
          <w:trHeight w:val="22"/>
        </w:trPr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963" w:rsidRDefault="00C9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6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81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963" w:rsidRDefault="00C9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Рахимбаев Руслонбек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963" w:rsidRDefault="00C9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6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“SMART HEALTH” медицина орталығы</w:t>
            </w:r>
          </w:p>
        </w:tc>
      </w:tr>
      <w:tr w:rsidR="00277963">
        <w:trPr>
          <w:trHeight w:val="33"/>
        </w:trPr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963" w:rsidRDefault="00C9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6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82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963" w:rsidRDefault="00C9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Садыкова Огулнур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963" w:rsidRDefault="00C9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6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“SMART HEALTH” медицина орталығы</w:t>
            </w:r>
          </w:p>
        </w:tc>
      </w:tr>
      <w:tr w:rsidR="00277963">
        <w:trPr>
          <w:trHeight w:val="33"/>
        </w:trPr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963" w:rsidRDefault="00C9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6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83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963" w:rsidRDefault="00C9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Таджибаева Зебо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963" w:rsidRDefault="00C9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6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“SMART HEALTH” медицина орталығы</w:t>
            </w:r>
          </w:p>
        </w:tc>
      </w:tr>
      <w:tr w:rsidR="00277963">
        <w:trPr>
          <w:trHeight w:val="33"/>
        </w:trPr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963" w:rsidRDefault="00C9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6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84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963" w:rsidRDefault="00C9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Текебаев Мекан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963" w:rsidRDefault="00C9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6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“SMART HEALTH” медицина орталығы</w:t>
            </w:r>
          </w:p>
        </w:tc>
      </w:tr>
      <w:tr w:rsidR="00277963">
        <w:trPr>
          <w:trHeight w:val="33"/>
        </w:trPr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963" w:rsidRDefault="00C9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6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85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963" w:rsidRDefault="00C9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Хайтбаева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Мадина Рашидовна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963" w:rsidRDefault="00C9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6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“SMART HEALTH” медицина орталығы</w:t>
            </w:r>
          </w:p>
        </w:tc>
      </w:tr>
      <w:tr w:rsidR="00277963">
        <w:trPr>
          <w:trHeight w:val="33"/>
        </w:trPr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963" w:rsidRDefault="00C9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6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86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963" w:rsidRDefault="00C9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Халбаева Энеш Орунбай гызы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963" w:rsidRDefault="00C9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6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“SMART HEALTH” медицина орталығы</w:t>
            </w:r>
          </w:p>
        </w:tc>
      </w:tr>
      <w:tr w:rsidR="00277963">
        <w:trPr>
          <w:trHeight w:val="33"/>
        </w:trPr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963" w:rsidRDefault="00C9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6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87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963" w:rsidRDefault="00C9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Худайбердиева Лачын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963" w:rsidRDefault="00C9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6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“SMART HEALTH” медицина орталығы</w:t>
            </w:r>
          </w:p>
        </w:tc>
      </w:tr>
      <w:tr w:rsidR="00277963">
        <w:trPr>
          <w:trHeight w:val="33"/>
        </w:trPr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963" w:rsidRDefault="00C9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6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88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963" w:rsidRDefault="00C9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Худайбердиева Яныл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963" w:rsidRDefault="00C9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6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“SMART HEALTH” медицина орталығы</w:t>
            </w:r>
          </w:p>
        </w:tc>
      </w:tr>
    </w:tbl>
    <w:p w:rsidR="00277963" w:rsidRDefault="00C973F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 </w:t>
      </w:r>
    </w:p>
    <w:p w:rsidR="00277963" w:rsidRDefault="00C973F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2) Орыс бөлімі </w:t>
      </w:r>
      <w:r>
        <w:rPr>
          <w:rFonts w:ascii="Times New Roman" w:eastAsia="Times New Roman" w:hAnsi="Times New Roman" w:cs="Times New Roman"/>
          <w:color w:val="000000"/>
          <w:sz w:val="28"/>
        </w:rPr>
        <w:t>/Практика жетекшісі Исаева Н.Б.</w:t>
      </w:r>
    </w:p>
    <w:tbl>
      <w:tblPr>
        <w:tblStyle w:val="TableGrid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521"/>
        <w:gridCol w:w="2745"/>
        <w:gridCol w:w="5986"/>
      </w:tblGrid>
      <w:tr w:rsidR="00277963"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963" w:rsidRDefault="00C9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№ </w:t>
            </w:r>
          </w:p>
        </w:tc>
        <w:tc>
          <w:tcPr>
            <w:tcW w:w="27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963" w:rsidRDefault="00C9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Студенттердің аты-жөні</w:t>
            </w:r>
          </w:p>
        </w:tc>
        <w:tc>
          <w:tcPr>
            <w:tcW w:w="59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963" w:rsidRDefault="00C9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Практика базасы</w:t>
            </w:r>
          </w:p>
        </w:tc>
      </w:tr>
      <w:tr w:rsidR="00277963">
        <w:tc>
          <w:tcPr>
            <w:tcW w:w="5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963" w:rsidRDefault="00C9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60" w:lineRule="atLeast"/>
              <w:ind w:left="34" w:hanging="34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1. 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7963" w:rsidRDefault="00C9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Аллабердиев Мейлис Аманмухаммедович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963" w:rsidRDefault="00C9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әл-Фараби атындағы Қазақ ұлттық университетінің когнитивті нейробиология ғылыми-зерттеу орталығы</w:t>
            </w:r>
          </w:p>
        </w:tc>
      </w:tr>
      <w:tr w:rsidR="00277963">
        <w:tc>
          <w:tcPr>
            <w:tcW w:w="5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963" w:rsidRDefault="00C9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60" w:lineRule="atLeast"/>
              <w:ind w:left="34" w:hanging="34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2.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963" w:rsidRDefault="00C9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Амандурдыев Юсуп Бориевич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963" w:rsidRDefault="00C9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әл-Фараби атындағы Қазақ ұлттық университетінің когнитивті нейробиология ғылыми-зерттеу орталығы</w:t>
            </w:r>
          </w:p>
        </w:tc>
      </w:tr>
      <w:tr w:rsidR="00277963">
        <w:tc>
          <w:tcPr>
            <w:tcW w:w="5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963" w:rsidRDefault="00C9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60" w:lineRule="atLeast"/>
              <w:ind w:left="34" w:hanging="34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3.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963" w:rsidRDefault="00C9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Гелдимурадова Майса Тазебаевна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963" w:rsidRDefault="00C9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әл-Фараби атындағы Қазақ ұлттық университетінің когнитивті нейробиология ғылыми-зерттеу орталығы</w:t>
            </w:r>
          </w:p>
        </w:tc>
      </w:tr>
      <w:tr w:rsidR="00277963">
        <w:tc>
          <w:tcPr>
            <w:tcW w:w="5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963" w:rsidRDefault="00C9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6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4.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963" w:rsidRDefault="00C9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Гурбанова Мая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Шамырат гызы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963" w:rsidRDefault="00C9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әл-Фараби атындағы Қазақ ұлттық университетінің когнитивті нейробиология ғылыми-зерттеу орталығы</w:t>
            </w:r>
          </w:p>
        </w:tc>
      </w:tr>
      <w:tr w:rsidR="00277963">
        <w:tc>
          <w:tcPr>
            <w:tcW w:w="5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963" w:rsidRDefault="00C9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6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5.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963" w:rsidRDefault="00C9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Гурджиева Нургозел Узакбай гызы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963" w:rsidRDefault="00C9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ШҚЖ МҚК «Тері-венерологиялық диспансері»</w:t>
            </w:r>
          </w:p>
        </w:tc>
      </w:tr>
      <w:tr w:rsidR="00277963">
        <w:tc>
          <w:tcPr>
            <w:tcW w:w="5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963" w:rsidRDefault="00C9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6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6.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963" w:rsidRDefault="00C9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Дадебаева Нурана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963" w:rsidRDefault="00C9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әл-Фараби атындағы Қазақ ұлттық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университетінің когнитивті нейробиология ғылыми-зерттеу орталығы</w:t>
            </w:r>
          </w:p>
        </w:tc>
      </w:tr>
      <w:tr w:rsidR="00277963">
        <w:tc>
          <w:tcPr>
            <w:tcW w:w="5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963" w:rsidRDefault="00C9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6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7.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963" w:rsidRDefault="00C9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Джумагелдиев Вепа Бегмырадович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963" w:rsidRDefault="00C9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әл-Фараби атындағы Қазақ ұлттық университетінің когнитивті нейробиология ғылыми-зерттеу орталығы</w:t>
            </w:r>
          </w:p>
        </w:tc>
      </w:tr>
      <w:tr w:rsidR="00277963">
        <w:tc>
          <w:tcPr>
            <w:tcW w:w="5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963" w:rsidRDefault="00C9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6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8.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963" w:rsidRDefault="00C9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Дурдыев Мердан Какышович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963" w:rsidRDefault="00C9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әл-Фараби атындағы Қазақ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ұлттық университетінің когнитивті нейробиология ғылыми-зерттеу орталығы</w:t>
            </w:r>
          </w:p>
        </w:tc>
      </w:tr>
      <w:tr w:rsidR="00277963">
        <w:tc>
          <w:tcPr>
            <w:tcW w:w="5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963" w:rsidRDefault="00C9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6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9.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963" w:rsidRDefault="00C9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Какаев Бегенч Гурбангелди оглы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963" w:rsidRDefault="00C9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әл-Фараби атындағы Қазақ ұлттық университетінің когнитивті нейробиология ғылыми-зерттеу орталығы</w:t>
            </w:r>
          </w:p>
        </w:tc>
      </w:tr>
      <w:tr w:rsidR="00277963">
        <w:tc>
          <w:tcPr>
            <w:tcW w:w="5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963" w:rsidRDefault="00C9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6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10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963" w:rsidRDefault="00C9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Какаева Айджемиле Оразгулыевна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963" w:rsidRDefault="00C9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ШҚЖ МҚК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«Тері-венерологиялық диспансері»</w:t>
            </w:r>
          </w:p>
        </w:tc>
      </w:tr>
      <w:tr w:rsidR="00277963">
        <w:tc>
          <w:tcPr>
            <w:tcW w:w="5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963" w:rsidRDefault="00C9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6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11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963" w:rsidRDefault="00C9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Магамедова Айгозел Байрамдурды гызы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963" w:rsidRDefault="00C9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әл-Фараби атындағы Қазақ ұлттық университетінің когнитивті нейробиология ғылыми-зерттеу орталығы</w:t>
            </w:r>
          </w:p>
        </w:tc>
      </w:tr>
      <w:tr w:rsidR="00277963">
        <w:tc>
          <w:tcPr>
            <w:tcW w:w="5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963" w:rsidRDefault="00C9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6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12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963" w:rsidRDefault="00C9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Мередова Айна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963" w:rsidRDefault="00C9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әл-Фараби атындағы Қазақ ұлттық университетінің когнитивті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нейробиология ғылыми-зерттеу орталығы</w:t>
            </w:r>
          </w:p>
        </w:tc>
      </w:tr>
      <w:tr w:rsidR="00277963">
        <w:tc>
          <w:tcPr>
            <w:tcW w:w="5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963" w:rsidRDefault="00C9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6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13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963" w:rsidRDefault="00C9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Нурмухаммедов Насрулла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963" w:rsidRDefault="00C9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әл-Фараби атындағы Қазақ ұлттық университетінің когнитивті нейробиология ғылыми-зерттеу орталығы</w:t>
            </w:r>
          </w:p>
        </w:tc>
      </w:tr>
      <w:tr w:rsidR="00277963">
        <w:tc>
          <w:tcPr>
            <w:tcW w:w="5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963" w:rsidRDefault="00C9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6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14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963" w:rsidRDefault="00C9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Перхадова Джемиле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963" w:rsidRDefault="00C9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әл-Фараби атындағы Қазақ ұлттық университетінің когнитивті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нейробиология ғылыми-зерттеу орталығы</w:t>
            </w:r>
          </w:p>
        </w:tc>
      </w:tr>
      <w:tr w:rsidR="00277963">
        <w:tc>
          <w:tcPr>
            <w:tcW w:w="5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963" w:rsidRDefault="00C9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6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15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963" w:rsidRDefault="00C9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Рашидова Айнура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963" w:rsidRDefault="00C9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ШҚЖ МҚК «Тері-венерологиялық диспансері»</w:t>
            </w:r>
          </w:p>
        </w:tc>
      </w:tr>
      <w:tr w:rsidR="00277963">
        <w:tc>
          <w:tcPr>
            <w:tcW w:w="5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963" w:rsidRDefault="00C9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6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16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963" w:rsidRDefault="00C9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Сансызбаева Аида Максатовна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963" w:rsidRDefault="00C9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әл-Фараби атындағы Қазақ ұлттық университетінің когнитивті нейробиология ғылыми-зерттеу орталығы</w:t>
            </w:r>
          </w:p>
        </w:tc>
      </w:tr>
      <w:tr w:rsidR="00277963">
        <w:tc>
          <w:tcPr>
            <w:tcW w:w="5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963" w:rsidRDefault="00C9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6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17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963" w:rsidRDefault="00C9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Сатлыков Даянч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Базарович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963" w:rsidRDefault="00C9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әл-Фараби атындағы Қазақ ұлттық университетінің когнитивті нейробиология ғылыми-зерттеу орталығы</w:t>
            </w:r>
          </w:p>
        </w:tc>
      </w:tr>
      <w:tr w:rsidR="00277963">
        <w:tc>
          <w:tcPr>
            <w:tcW w:w="5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963" w:rsidRDefault="00C9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6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18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963" w:rsidRDefault="00C9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Тачсапарова Айнур Алламурат гызы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963" w:rsidRDefault="00C9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әл-Фараби атындағы Қазақ ұлттық университетінің когнитивті нейробиология ғылыми-зерттеу орталығы</w:t>
            </w:r>
          </w:p>
        </w:tc>
      </w:tr>
      <w:tr w:rsidR="00277963">
        <w:tc>
          <w:tcPr>
            <w:tcW w:w="5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963" w:rsidRDefault="00C9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6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19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963" w:rsidRDefault="00C9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Шарипов Агабек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963" w:rsidRDefault="00C9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әл-Фараби атындағы Қазақ ұлттық университетінің когнитивті нейробиология ғылыми-зерттеу орталығы</w:t>
            </w:r>
          </w:p>
        </w:tc>
      </w:tr>
      <w:tr w:rsidR="00277963">
        <w:tc>
          <w:tcPr>
            <w:tcW w:w="5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963" w:rsidRDefault="00C9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6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20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963" w:rsidRDefault="00C9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Эсенова Айбиби Мамедовна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963" w:rsidRDefault="00C9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әл-Фараби атындағы Қазақ ұлттық университетінің когнитивті нейробиология ғылыми-зерттеу орталығы</w:t>
            </w:r>
          </w:p>
        </w:tc>
      </w:tr>
      <w:tr w:rsidR="00277963">
        <w:tc>
          <w:tcPr>
            <w:tcW w:w="5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963" w:rsidRDefault="00C9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6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21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963" w:rsidRDefault="00C9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Юлдашев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Санжар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963" w:rsidRDefault="00C9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әл-Фараби атындағы Қазақ ұлттық университетінің когнитивті нейробиология ғылыми-зерттеу орталығы</w:t>
            </w:r>
          </w:p>
        </w:tc>
      </w:tr>
      <w:tr w:rsidR="00277963">
        <w:tc>
          <w:tcPr>
            <w:tcW w:w="5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963" w:rsidRDefault="00C9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6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22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963" w:rsidRDefault="00C9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Юнусов Диярбек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963" w:rsidRDefault="00C9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әл-Фараби атындағы Қазақ ұлттық университетінің когнитивті нейробиология ғылыми-зерттеу орталығы</w:t>
            </w:r>
          </w:p>
        </w:tc>
      </w:tr>
      <w:tr w:rsidR="00277963">
        <w:tc>
          <w:tcPr>
            <w:tcW w:w="5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963" w:rsidRDefault="00C9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6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23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963" w:rsidRDefault="00C9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Каденова Томирис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Батырбековна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963" w:rsidRDefault="00C9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“SMART HEALTH” медицина орталығы</w:t>
            </w:r>
          </w:p>
        </w:tc>
      </w:tr>
      <w:tr w:rsidR="00277963">
        <w:tc>
          <w:tcPr>
            <w:tcW w:w="5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963" w:rsidRDefault="00C9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6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24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963" w:rsidRDefault="00C9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Макашева Диана Вячеславовна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963" w:rsidRDefault="00C9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“SMART HEALTH” медицина орталығы</w:t>
            </w:r>
          </w:p>
        </w:tc>
      </w:tr>
      <w:tr w:rsidR="00277963">
        <w:tc>
          <w:tcPr>
            <w:tcW w:w="5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963" w:rsidRDefault="00C9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6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25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963" w:rsidRDefault="00C9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Нурахунов Шамиль Тайиржанович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963" w:rsidRDefault="00C9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“SMART HEALTH” медицина орталығы</w:t>
            </w:r>
          </w:p>
        </w:tc>
      </w:tr>
      <w:tr w:rsidR="00277963">
        <w:tc>
          <w:tcPr>
            <w:tcW w:w="521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963" w:rsidRDefault="00C9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6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26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963" w:rsidRDefault="00C9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Онищенко Василий Александрович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963" w:rsidRDefault="00C9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“SMART HEALTH” медицина орталығы</w:t>
            </w:r>
          </w:p>
        </w:tc>
      </w:tr>
      <w:tr w:rsidR="00277963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963" w:rsidRDefault="00C9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6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27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963" w:rsidRDefault="00C9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Рысбек Аружан Нұрланқызы</w:t>
            </w:r>
          </w:p>
        </w:tc>
        <w:tc>
          <w:tcPr>
            <w:tcW w:w="5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963" w:rsidRDefault="00C9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“SMART HEALTH” медицина орталығы</w:t>
            </w:r>
          </w:p>
        </w:tc>
      </w:tr>
      <w:tr w:rsidR="00277963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963" w:rsidRDefault="00C9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28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963" w:rsidRDefault="007A520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A5205">
              <w:rPr>
                <w:rFonts w:ascii="Times New Roman" w:eastAsia="Times New Roman" w:hAnsi="Times New Roman" w:cs="Times New Roman"/>
                <w:color w:val="000000"/>
                <w:sz w:val="28"/>
              </w:rPr>
              <w:t>Серикбаева Риза Рашидкызы</w:t>
            </w:r>
          </w:p>
        </w:tc>
        <w:tc>
          <w:tcPr>
            <w:tcW w:w="5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963" w:rsidRDefault="00C973F7">
            <w:pPr>
              <w:spacing w:after="0" w:line="283" w:lineRule="atLeast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“SMART HEALTH” медицина орталығы</w:t>
            </w:r>
          </w:p>
        </w:tc>
      </w:tr>
      <w:tr w:rsidR="00277963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963" w:rsidRDefault="00C9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29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963" w:rsidRDefault="00C973F7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Темирбаева Азиза Канатовна</w:t>
            </w:r>
          </w:p>
        </w:tc>
        <w:tc>
          <w:tcPr>
            <w:tcW w:w="5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963" w:rsidRDefault="00C973F7">
            <w:pPr>
              <w:spacing w:after="0" w:line="283" w:lineRule="atLeast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“SMART HEALTH” медицина орталығы</w:t>
            </w:r>
          </w:p>
        </w:tc>
      </w:tr>
      <w:tr w:rsidR="00277963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963" w:rsidRDefault="00C9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30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963" w:rsidRDefault="00C973F7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Шавкенов Диас Аскарович</w:t>
            </w:r>
          </w:p>
        </w:tc>
        <w:tc>
          <w:tcPr>
            <w:tcW w:w="5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963" w:rsidRDefault="00C973F7">
            <w:pPr>
              <w:spacing w:after="0" w:line="283" w:lineRule="atLeast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“SMART HEALTH” медицина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орталығы</w:t>
            </w:r>
          </w:p>
        </w:tc>
      </w:tr>
      <w:tr w:rsidR="00277963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963" w:rsidRDefault="00C9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31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963" w:rsidRDefault="00C973F7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Шамран Аружан Қайыржанқызы</w:t>
            </w:r>
          </w:p>
        </w:tc>
        <w:tc>
          <w:tcPr>
            <w:tcW w:w="5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963" w:rsidRDefault="00C973F7">
            <w:pPr>
              <w:spacing w:after="0" w:line="283" w:lineRule="atLeast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“SMART HEALTH” медицина орталығы</w:t>
            </w:r>
          </w:p>
        </w:tc>
      </w:tr>
      <w:tr w:rsidR="00277963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963" w:rsidRDefault="00C9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32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963" w:rsidRDefault="00C973F7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Шангареева Анастасия Камильевна</w:t>
            </w:r>
          </w:p>
        </w:tc>
        <w:tc>
          <w:tcPr>
            <w:tcW w:w="5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963" w:rsidRDefault="00C973F7">
            <w:pPr>
              <w:spacing w:after="0" w:line="283" w:lineRule="atLeast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“SMART HEALTH” медицина орталығы</w:t>
            </w:r>
          </w:p>
        </w:tc>
      </w:tr>
      <w:tr w:rsidR="00277963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963" w:rsidRDefault="00C973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33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963" w:rsidRDefault="00C973F7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Сидикова Гульсанам Сирдашжановна</w:t>
            </w:r>
          </w:p>
        </w:tc>
        <w:tc>
          <w:tcPr>
            <w:tcW w:w="5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963" w:rsidRDefault="00C973F7">
            <w:pPr>
              <w:spacing w:after="0" w:line="283" w:lineRule="atLeast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“SMART HEALTH” медицина орталығы</w:t>
            </w:r>
          </w:p>
        </w:tc>
      </w:tr>
    </w:tbl>
    <w:p w:rsidR="00277963" w:rsidRDefault="00C973F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 </w:t>
      </w:r>
    </w:p>
    <w:p w:rsidR="00277963" w:rsidRDefault="00C973F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ind w:firstLine="70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2. Диплом алды практикасының жетекшілігіне биофизика, биомедицина және нейроғылым кафедрасының «6B05108 – Биомедицина» </w:t>
      </w:r>
      <w:r>
        <w:rPr>
          <w:rFonts w:ascii="Times New Roman" w:eastAsia="Times New Roman" w:hAnsi="Times New Roman" w:cs="Times New Roman"/>
          <w:color w:val="000000"/>
          <w:sz w:val="28"/>
          <w:highlight w:val="white"/>
        </w:rPr>
        <w:t xml:space="preserve">мамандығының </w:t>
      </w:r>
      <w:r>
        <w:rPr>
          <w:rFonts w:ascii="Times New Roman" w:eastAsia="Times New Roman" w:hAnsi="Times New Roman" w:cs="Times New Roman"/>
          <w:color w:val="000000"/>
          <w:sz w:val="28"/>
        </w:rPr>
        <w:t>қазақ бөліміне оқытушы Аманбай Б.Б., Уршеева Б.И., Исаева Н.Б., орыс бөліміне оқытушы Исаева Н.Б. тағайындалсын және оған пр</w:t>
      </w:r>
      <w:r>
        <w:rPr>
          <w:rFonts w:ascii="Times New Roman" w:eastAsia="Times New Roman" w:hAnsi="Times New Roman" w:cs="Times New Roman"/>
          <w:color w:val="000000"/>
          <w:sz w:val="28"/>
        </w:rPr>
        <w:t>актика бағдарламасының орындалу жауапкершілігі жүктелсін.</w:t>
      </w:r>
    </w:p>
    <w:p w:rsidR="00277963" w:rsidRDefault="00C973F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ind w:firstLine="70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3. Қауіпсіздік техникасы (ҚТ) мен еңбекті қорғау (ЕҚ) ережелерінің сақталуына және ҚазҰУ-дың нормативтік актілеріне сәйкес ҚТ мен ЕҚ бойынша нұсқаулықтың уақытылы өткізілуіне жауапкершілік биофизика</w:t>
      </w:r>
      <w:r>
        <w:rPr>
          <w:rFonts w:ascii="Times New Roman" w:eastAsia="Times New Roman" w:hAnsi="Times New Roman" w:cs="Times New Roman"/>
          <w:color w:val="000000"/>
          <w:sz w:val="28"/>
        </w:rPr>
        <w:t>, биомедицина және нейроғылым кафедрасының оқытушысы Аманбай Б.Б., Уршеева Б.И., Исаева Н.Б. ға жүктелсін.</w:t>
      </w:r>
    </w:p>
    <w:p w:rsidR="00277963" w:rsidRDefault="00C973F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851"/>
        </w:tabs>
        <w:spacing w:after="0"/>
        <w:ind w:firstLine="567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4. Диплом алды практикасына жіберілген студенттер практика базасын ұсыну жөніндегі келісім-шарттары бар мекеменің ҚТ мен ЕҚ нормативтік құжаттарын басшылыққа алсын. </w:t>
      </w:r>
    </w:p>
    <w:p w:rsidR="00277963" w:rsidRDefault="00C973F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5. Диплом алды практикасының ұйымдастырылуы мен өткізілуі кафедра меңгерушісі А.М. Кустуба</w:t>
      </w:r>
      <w:r>
        <w:rPr>
          <w:rFonts w:ascii="Times New Roman" w:eastAsia="Times New Roman" w:hAnsi="Times New Roman" w:cs="Times New Roman"/>
          <w:color w:val="000000"/>
          <w:sz w:val="28"/>
        </w:rPr>
        <w:t>еваға жүктелсін.</w:t>
      </w:r>
    </w:p>
    <w:p w:rsidR="00277963" w:rsidRDefault="0027796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ind w:firstLine="708"/>
        <w:jc w:val="both"/>
      </w:pPr>
    </w:p>
    <w:p w:rsidR="00277963" w:rsidRDefault="00C973F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:rsidR="00277963" w:rsidRDefault="00C973F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highlight w:val="white"/>
        </w:rPr>
        <w:t xml:space="preserve">Академиялық мәселелер бойынша </w:t>
      </w:r>
    </w:p>
    <w:p w:rsidR="00277963" w:rsidRDefault="00C973F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highlight w:val="white"/>
        </w:rPr>
        <w:t xml:space="preserve">Басқарма мүшесі – проректор    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___________________   Жакыпова Ф.Н.</w:t>
      </w:r>
    </w:p>
    <w:p w:rsidR="00277963" w:rsidRDefault="00277963"/>
    <w:p w:rsidR="00277963" w:rsidRDefault="00277963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965"/>
        <w:gridCol w:w="5964"/>
      </w:tblGrid>
      <w:tr w:rsidR="00277963">
        <w:tc>
          <w:tcPr>
            <w:tcW w:w="2965" w:type="dxa"/>
          </w:tcPr>
          <w:p w:rsidR="00277963" w:rsidRDefault="00C973F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Подписант</w:t>
            </w:r>
          </w:p>
        </w:tc>
        <w:tc>
          <w:tcPr>
            <w:tcW w:w="5964" w:type="dxa"/>
          </w:tcPr>
          <w:p w:rsidR="00277963" w:rsidRDefault="00C973F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t xml:space="preserve">Издатель ЭЦП - ҰЛТТЫҚ КУӘЛАНДЫРУШЫ ОРТАЛЫҚ (GOST), ЖАКЫПОВА ФАТИМА, НЕКОММЕРЧЕСКОЕ АКЦИОНЕРНОЕ ОБЩЕСТВО "КАЗАХСКИЙ </w:t>
            </w:r>
            <w:r>
              <w:t>НАЦИОНАЛЬНЫЙ УНИВЕРСИТЕТ ИМЕНИ АЛЬ-ФАРАБИ", BIN990140001154</w:t>
            </w:r>
          </w:p>
        </w:tc>
      </w:tr>
      <w:tr w:rsidR="00277963">
        <w:trPr>
          <w:trHeight w:val="253"/>
        </w:trPr>
        <w:tc>
          <w:tcPr>
            <w:tcW w:w="2965" w:type="dxa"/>
            <w:vMerge w:val="restart"/>
          </w:tcPr>
          <w:p w:rsidR="00277963" w:rsidRDefault="00C973F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Уникальный код:</w:t>
            </w:r>
          </w:p>
        </w:tc>
        <w:tc>
          <w:tcPr>
            <w:tcW w:w="5964" w:type="dxa"/>
            <w:vMerge w:val="restart"/>
          </w:tcPr>
          <w:p w:rsidR="00277963" w:rsidRDefault="00C973F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EEA4B527AC534C03</w:t>
            </w:r>
          </w:p>
        </w:tc>
      </w:tr>
      <w:tr w:rsidR="00277963">
        <w:trPr>
          <w:trHeight w:val="253"/>
        </w:trPr>
        <w:tc>
          <w:tcPr>
            <w:tcW w:w="2965" w:type="dxa"/>
            <w:vMerge w:val="restart"/>
          </w:tcPr>
          <w:p w:rsidR="00277963" w:rsidRDefault="00C973F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Короткая ссылка:</w:t>
            </w:r>
          </w:p>
        </w:tc>
        <w:tc>
          <w:tcPr>
            <w:tcW w:w="5964" w:type="dxa"/>
            <w:vMerge w:val="restart"/>
          </w:tcPr>
          <w:p w:rsidR="00277963" w:rsidRDefault="00C973F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https://short.kaznu.kz/Bp3VVu</w:t>
            </w:r>
          </w:p>
        </w:tc>
      </w:tr>
      <w:tr w:rsidR="00277963">
        <w:trPr>
          <w:trHeight w:val="564"/>
        </w:trPr>
        <w:tc>
          <w:tcPr>
            <w:tcW w:w="2965" w:type="dxa"/>
          </w:tcPr>
          <w:p w:rsidR="00277963" w:rsidRDefault="00C973F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>
                  <wp:extent cx="685800" cy="685800"/>
                  <wp:effectExtent l="0" t="0" r="0" b="0"/>
                  <wp:docPr id="2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5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64" w:type="dxa"/>
          </w:tcPr>
          <w:p w:rsidR="00277963" w:rsidRDefault="00C973F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Электрондық құжатты тексеру үшін: https://odo.kaznu.kz/verify мекен-жайына өтіп, қажетті жолдарды </w:t>
            </w:r>
            <w:r>
              <w:rPr>
                <w:rFonts w:ascii="Times New Roman" w:eastAsia="Times New Roman" w:hAnsi="Times New Roman" w:cs="Times New Roman"/>
                <w:sz w:val="24"/>
              </w:rPr>
              <w:t>толтырыңыз. Электрондық құжаттың көшірмесін тексеру үшін қысқа сілтемеге өтіңіз немесе QR код арқылы оқыңыз. Бұл құжат, «Электрондық құжат және электрондық цифрлық қолтаңба туралы» Қазақстан Республикасының 2003 жылғы 7 қаңтарда шыққан Заңының 7-бабының 1-</w:t>
            </w:r>
            <w:r>
              <w:rPr>
                <w:rFonts w:ascii="Times New Roman" w:eastAsia="Times New Roman" w:hAnsi="Times New Roman" w:cs="Times New Roman"/>
                <w:sz w:val="24"/>
              </w:rPr>
              <w:t>тармағына сәйкес, қағаз құжатпен тең дәрежелі болып табылады. / Для проверки электронного документа перейдите по адресу: https://odo.kaznu.kz/verify и заполните необходимые поля. Для проверки копии электронного документа перейдите по короткой ссылке или сч</w:t>
            </w:r>
            <w:r>
              <w:rPr>
                <w:rFonts w:ascii="Times New Roman" w:eastAsia="Times New Roman" w:hAnsi="Times New Roman" w:cs="Times New Roman"/>
                <w:sz w:val="24"/>
              </w:rPr>
              <w:t>итайте QR код. Данный документ согласно пункту 1 статьи 7 ЗРК от 7 января 2003 года «Об электронном документе и электронной цифровой подписи» равнозначен документу на бумажном носителе.</w:t>
            </w:r>
          </w:p>
        </w:tc>
      </w:tr>
      <w:tr w:rsidR="00277963">
        <w:trPr>
          <w:trHeight w:val="564"/>
        </w:trPr>
        <w:tc>
          <w:tcPr>
            <w:tcW w:w="2965" w:type="dxa"/>
          </w:tcPr>
          <w:p w:rsidR="00277963" w:rsidRDefault="00C973F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Лист согласования</w:t>
            </w:r>
          </w:p>
        </w:tc>
        <w:tc>
          <w:tcPr>
            <w:tcW w:w="5964" w:type="dxa"/>
          </w:tcPr>
          <w:p w:rsidR="00277963" w:rsidRDefault="002779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tbl>
            <w:tblPr>
              <w:tblStyle w:val="SalemTable"/>
              <w:tblW w:w="0" w:type="auto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firstRow="1" w:lastRow="0" w:firstColumn="1" w:lastColumn="0" w:noHBand="0" w:noVBand="1"/>
            </w:tblPr>
            <w:tblGrid>
              <w:gridCol w:w="2339"/>
              <w:gridCol w:w="2339"/>
              <w:gridCol w:w="2339"/>
              <w:gridCol w:w="2339"/>
            </w:tblGrid>
            <w:tr w:rsidR="00277963">
              <w:tc>
                <w:tcPr>
                  <w:tcW w:w="23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277963" w:rsidRDefault="00C973F7">
                  <w:pPr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ФИО</w:t>
                  </w:r>
                </w:p>
              </w:tc>
              <w:tc>
                <w:tcPr>
                  <w:tcW w:w="23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277963" w:rsidRDefault="00C973F7">
                  <w:pPr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Тип действия</w:t>
                  </w:r>
                </w:p>
              </w:tc>
              <w:tc>
                <w:tcPr>
                  <w:tcW w:w="23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277963" w:rsidRDefault="00C973F7">
                  <w:pPr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 xml:space="preserve">Время и дата </w:t>
                  </w:r>
                  <w:r>
                    <w:rPr>
                      <w:rFonts w:ascii="Times New Roman" w:hAnsi="Times New Roman"/>
                      <w:sz w:val="24"/>
                    </w:rPr>
                    <w:t>согласования или подписания</w:t>
                  </w:r>
                </w:p>
              </w:tc>
              <w:tc>
                <w:tcPr>
                  <w:tcW w:w="23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277963" w:rsidRDefault="00C973F7">
                  <w:pPr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Данные по ЭЦП</w:t>
                  </w:r>
                </w:p>
              </w:tc>
            </w:tr>
            <w:tr w:rsidR="00277963">
              <w:tc>
                <w:tcPr>
                  <w:tcW w:w="23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277963" w:rsidRDefault="00C973F7">
                  <w:pPr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Заядан Б.К.</w:t>
                  </w:r>
                </w:p>
              </w:tc>
              <w:tc>
                <w:tcPr>
                  <w:tcW w:w="23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277963" w:rsidRDefault="00C973F7">
                  <w:pPr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Согласовано</w:t>
                  </w:r>
                </w:p>
              </w:tc>
              <w:tc>
                <w:tcPr>
                  <w:tcW w:w="23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277963" w:rsidRDefault="00C973F7">
                  <w:pPr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13.12.2022 14:51</w:t>
                  </w:r>
                </w:p>
              </w:tc>
              <w:tc>
                <w:tcPr>
                  <w:tcW w:w="23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277963" w:rsidRDefault="00C973F7">
                  <w:pPr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ЗАЯДАН БОЛАТХАН КАЗЫХАНУЛЫ</w:t>
                  </w:r>
                </w:p>
              </w:tc>
            </w:tr>
            <w:tr w:rsidR="00277963">
              <w:tc>
                <w:tcPr>
                  <w:tcW w:w="23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277963" w:rsidRDefault="00C973F7">
                  <w:pPr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Есенова А.Қ.</w:t>
                  </w:r>
                </w:p>
              </w:tc>
              <w:tc>
                <w:tcPr>
                  <w:tcW w:w="23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277963" w:rsidRDefault="00C973F7">
                  <w:pPr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Согласовано</w:t>
                  </w:r>
                </w:p>
              </w:tc>
              <w:tc>
                <w:tcPr>
                  <w:tcW w:w="23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277963" w:rsidRDefault="00C973F7">
                  <w:pPr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13.12.2022 17:33</w:t>
                  </w:r>
                </w:p>
              </w:tc>
              <w:tc>
                <w:tcPr>
                  <w:tcW w:w="23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277963" w:rsidRDefault="00C973F7">
                  <w:pPr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ЕСЕНОВА АЛИНА ҚАНАТҚЫЗЫ</w:t>
                  </w:r>
                </w:p>
              </w:tc>
            </w:tr>
            <w:tr w:rsidR="00277963">
              <w:tc>
                <w:tcPr>
                  <w:tcW w:w="23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277963" w:rsidRDefault="00C973F7">
                  <w:pPr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Асылбеков Е.А.</w:t>
                  </w:r>
                </w:p>
              </w:tc>
              <w:tc>
                <w:tcPr>
                  <w:tcW w:w="23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277963" w:rsidRDefault="00C973F7">
                  <w:pPr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Согласовано</w:t>
                  </w:r>
                </w:p>
              </w:tc>
              <w:tc>
                <w:tcPr>
                  <w:tcW w:w="23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277963" w:rsidRDefault="00C973F7">
                  <w:pPr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14.12.2022 17:52</w:t>
                  </w:r>
                </w:p>
              </w:tc>
              <w:tc>
                <w:tcPr>
                  <w:tcW w:w="23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277963" w:rsidRDefault="00C973F7">
                  <w:pPr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АСЫЛБЕКОВ ЕРАСЫЛ АЙДАРУЛЫ</w:t>
                  </w:r>
                </w:p>
              </w:tc>
            </w:tr>
            <w:tr w:rsidR="00277963">
              <w:tc>
                <w:tcPr>
                  <w:tcW w:w="23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277963" w:rsidRDefault="00C973F7">
                  <w:pPr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Кадиров А.К.</w:t>
                  </w:r>
                </w:p>
              </w:tc>
              <w:tc>
                <w:tcPr>
                  <w:tcW w:w="23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277963" w:rsidRDefault="00C973F7">
                  <w:pPr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Согласовано</w:t>
                  </w:r>
                </w:p>
              </w:tc>
              <w:tc>
                <w:tcPr>
                  <w:tcW w:w="23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277963" w:rsidRDefault="00C973F7">
                  <w:pPr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14.12.2022 17:55</w:t>
                  </w:r>
                </w:p>
              </w:tc>
              <w:tc>
                <w:tcPr>
                  <w:tcW w:w="23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277963" w:rsidRDefault="00C973F7">
                  <w:pPr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КАДИРОВ АНУАР КАЛБЕКОВИЧ</w:t>
                  </w:r>
                </w:p>
              </w:tc>
            </w:tr>
            <w:tr w:rsidR="00277963">
              <w:tc>
                <w:tcPr>
                  <w:tcW w:w="23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277963" w:rsidRDefault="00C973F7">
                  <w:pPr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Байгараев Н.А.</w:t>
                  </w:r>
                </w:p>
              </w:tc>
              <w:tc>
                <w:tcPr>
                  <w:tcW w:w="23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277963" w:rsidRDefault="00C973F7">
                  <w:pPr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Согласовано</w:t>
                  </w:r>
                </w:p>
              </w:tc>
              <w:tc>
                <w:tcPr>
                  <w:tcW w:w="23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277963" w:rsidRDefault="00C973F7">
                  <w:pPr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14.12.2022 18:01</w:t>
                  </w:r>
                </w:p>
              </w:tc>
              <w:tc>
                <w:tcPr>
                  <w:tcW w:w="23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277963" w:rsidRDefault="00C973F7">
                  <w:pPr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БАЙГАРАЕВ НУРЛАН АЛИЕВИЧ</w:t>
                  </w:r>
                </w:p>
              </w:tc>
            </w:tr>
            <w:tr w:rsidR="00277963">
              <w:tc>
                <w:tcPr>
                  <w:tcW w:w="23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277963" w:rsidRDefault="00C973F7">
                  <w:pPr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Сыдыков Н.С.</w:t>
                  </w:r>
                </w:p>
              </w:tc>
              <w:tc>
                <w:tcPr>
                  <w:tcW w:w="23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277963" w:rsidRDefault="00C973F7">
                  <w:pPr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Согласовано</w:t>
                  </w:r>
                </w:p>
              </w:tc>
              <w:tc>
                <w:tcPr>
                  <w:tcW w:w="23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277963" w:rsidRDefault="00C973F7">
                  <w:pPr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15.12.2022 16:42</w:t>
                  </w:r>
                </w:p>
              </w:tc>
              <w:tc>
                <w:tcPr>
                  <w:tcW w:w="23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277963" w:rsidRDefault="00C973F7">
                  <w:pPr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СЫДЫКОВ НУРХАД САПАРБЕКОВИЧ</w:t>
                  </w:r>
                </w:p>
              </w:tc>
            </w:tr>
            <w:tr w:rsidR="00277963">
              <w:tc>
                <w:tcPr>
                  <w:tcW w:w="23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277963" w:rsidRDefault="00C973F7">
                  <w:pPr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Кубеева Ж.У.</w:t>
                  </w:r>
                </w:p>
              </w:tc>
              <w:tc>
                <w:tcPr>
                  <w:tcW w:w="23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277963" w:rsidRDefault="00C973F7">
                  <w:pPr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Согласовано</w:t>
                  </w:r>
                </w:p>
              </w:tc>
              <w:tc>
                <w:tcPr>
                  <w:tcW w:w="23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277963" w:rsidRDefault="00C973F7">
                  <w:pPr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15.12.2022 17:11</w:t>
                  </w:r>
                </w:p>
              </w:tc>
              <w:tc>
                <w:tcPr>
                  <w:tcW w:w="23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277963" w:rsidRDefault="00C973F7">
                  <w:pPr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КУБЕЕВА ЖАНАР УМИРБЕКОВНА</w:t>
                  </w:r>
                </w:p>
              </w:tc>
            </w:tr>
            <w:tr w:rsidR="00277963">
              <w:tc>
                <w:tcPr>
                  <w:tcW w:w="23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277963" w:rsidRDefault="00C973F7">
                  <w:pPr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Жакыпова Ф.Н.</w:t>
                  </w:r>
                </w:p>
              </w:tc>
              <w:tc>
                <w:tcPr>
                  <w:tcW w:w="23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277963" w:rsidRDefault="00C973F7">
                  <w:pPr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Подписано</w:t>
                  </w:r>
                </w:p>
              </w:tc>
              <w:tc>
                <w:tcPr>
                  <w:tcW w:w="23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277963" w:rsidRDefault="00C973F7">
                  <w:pPr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15.12.2022 17:13</w:t>
                  </w:r>
                </w:p>
              </w:tc>
              <w:tc>
                <w:tcPr>
                  <w:tcW w:w="23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277963" w:rsidRDefault="00C973F7">
                  <w:pPr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ҰЛТТЫҚ</w:t>
                  </w:r>
                  <w:r>
                    <w:rPr>
                      <w:rFonts w:ascii="Times New Roman" w:hAnsi="Times New Roman"/>
                      <w:sz w:val="24"/>
                    </w:rPr>
                    <w:t xml:space="preserve"> КУӘЛАНДЫРУШЫ ОРТАЛЫҚ (GOST), ЖАКЫПОВА ФАТИМА, НЕКОММЕРЧЕСКОЕ АКЦИОНЕРНОЕ ОБЩЕСТВО "КАЗАХСКИЙ НАЦИОНАЛЬНЫЙ УНИВЕРСИТЕТ ИМЕНИ АЛЬ-ФАРАБИ"</w:t>
                  </w:r>
                </w:p>
              </w:tc>
            </w:tr>
          </w:tbl>
          <w:p w:rsidR="00277963" w:rsidRDefault="00277963">
            <w:pPr>
              <w:spacing w:after="0" w:line="240" w:lineRule="auto"/>
            </w:pPr>
          </w:p>
        </w:tc>
      </w:tr>
    </w:tbl>
    <w:p w:rsidR="00277963" w:rsidRDefault="00277963"/>
    <w:p w:rsidR="00277963" w:rsidRDefault="00277963"/>
    <w:p w:rsidR="00277963" w:rsidRDefault="00277963"/>
    <w:p w:rsidR="00277963" w:rsidRDefault="00277963"/>
    <w:sectPr w:rsidR="00277963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709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973F7" w:rsidRDefault="00C973F7">
      <w:pPr>
        <w:spacing w:after="0" w:line="240" w:lineRule="auto"/>
      </w:pPr>
      <w:r>
        <w:separator/>
      </w:r>
    </w:p>
  </w:endnote>
  <w:endnote w:type="continuationSeparator" w:id="0">
    <w:p w:rsidR="00C973F7" w:rsidRDefault="00C97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77963" w:rsidRDefault="0027796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77963" w:rsidRDefault="0027796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973F7" w:rsidRDefault="00C973F7">
      <w:pPr>
        <w:spacing w:after="0" w:line="240" w:lineRule="auto"/>
      </w:pPr>
      <w:r>
        <w:separator/>
      </w:r>
    </w:p>
  </w:footnote>
  <w:footnote w:type="continuationSeparator" w:id="0">
    <w:p w:rsidR="00C973F7" w:rsidRDefault="00C973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77963" w:rsidRDefault="0027796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77963" w:rsidRDefault="0027796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C650BE"/>
    <w:multiLevelType w:val="multilevel"/>
    <w:tmpl w:val="63C650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C650CA"/>
    <w:multiLevelType w:val="multilevel"/>
    <w:tmpl w:val="63C650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C650D5"/>
    <w:multiLevelType w:val="multilevel"/>
    <w:tmpl w:val="63C650D5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C650E0"/>
    <w:multiLevelType w:val="multilevel"/>
    <w:tmpl w:val="63C650E0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C650EB"/>
    <w:multiLevelType w:val="multilevel"/>
    <w:tmpl w:val="63C650EB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C650F6"/>
    <w:multiLevelType w:val="multilevel"/>
    <w:tmpl w:val="63C650F6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C65101"/>
    <w:multiLevelType w:val="multilevel"/>
    <w:tmpl w:val="63C65101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C6510C"/>
    <w:multiLevelType w:val="multilevel"/>
    <w:tmpl w:val="63C6510C"/>
    <w:lvl w:ilvl="0">
      <w:start w:val="7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C65117"/>
    <w:multiLevelType w:val="multilevel"/>
    <w:tmpl w:val="63C65117"/>
    <w:lvl w:ilvl="0">
      <w:start w:val="8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C65122"/>
    <w:multiLevelType w:val="multilevel"/>
    <w:tmpl w:val="63C65122"/>
    <w:lvl w:ilvl="0">
      <w:start w:val="9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C6512D"/>
    <w:multiLevelType w:val="multilevel"/>
    <w:tmpl w:val="63C6512D"/>
    <w:lvl w:ilvl="0">
      <w:start w:val="10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C65138"/>
    <w:multiLevelType w:val="multilevel"/>
    <w:tmpl w:val="63C65138"/>
    <w:lvl w:ilvl="0">
      <w:start w:val="1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C65143"/>
    <w:multiLevelType w:val="multilevel"/>
    <w:tmpl w:val="63C65143"/>
    <w:lvl w:ilvl="0">
      <w:start w:val="1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C6514E"/>
    <w:multiLevelType w:val="multilevel"/>
    <w:tmpl w:val="63C6514E"/>
    <w:lvl w:ilvl="0">
      <w:start w:val="13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C65159"/>
    <w:multiLevelType w:val="multilevel"/>
    <w:tmpl w:val="63C65159"/>
    <w:lvl w:ilvl="0">
      <w:start w:val="14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C65164"/>
    <w:multiLevelType w:val="multilevel"/>
    <w:tmpl w:val="63C65164"/>
    <w:lvl w:ilvl="0">
      <w:start w:val="15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C6516F"/>
    <w:multiLevelType w:val="multilevel"/>
    <w:tmpl w:val="63C6516F"/>
    <w:lvl w:ilvl="0">
      <w:start w:val="1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C6517A"/>
    <w:multiLevelType w:val="multilevel"/>
    <w:tmpl w:val="63C6517A"/>
    <w:lvl w:ilvl="0">
      <w:start w:val="17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C65185"/>
    <w:multiLevelType w:val="multilevel"/>
    <w:tmpl w:val="63C65185"/>
    <w:lvl w:ilvl="0">
      <w:start w:val="18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C65190"/>
    <w:multiLevelType w:val="multilevel"/>
    <w:tmpl w:val="63C65190"/>
    <w:lvl w:ilvl="0">
      <w:start w:val="19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C6519B"/>
    <w:multiLevelType w:val="multilevel"/>
    <w:tmpl w:val="63C6519B"/>
    <w:lvl w:ilvl="0">
      <w:start w:val="20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C651A6"/>
    <w:multiLevelType w:val="multilevel"/>
    <w:tmpl w:val="63C651A6"/>
    <w:lvl w:ilvl="0">
      <w:start w:val="2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C651B1"/>
    <w:multiLevelType w:val="multilevel"/>
    <w:tmpl w:val="63C651B1"/>
    <w:lvl w:ilvl="0">
      <w:start w:val="2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C651BC"/>
    <w:multiLevelType w:val="multilevel"/>
    <w:tmpl w:val="63C651BC"/>
    <w:lvl w:ilvl="0">
      <w:start w:val="23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C651C7"/>
    <w:multiLevelType w:val="multilevel"/>
    <w:tmpl w:val="63C651C7"/>
    <w:lvl w:ilvl="0">
      <w:start w:val="24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C651D2"/>
    <w:multiLevelType w:val="multilevel"/>
    <w:tmpl w:val="63C651D2"/>
    <w:lvl w:ilvl="0">
      <w:start w:val="25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C651DD"/>
    <w:multiLevelType w:val="multilevel"/>
    <w:tmpl w:val="63C651DD"/>
    <w:lvl w:ilvl="0">
      <w:start w:val="2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C651E8"/>
    <w:multiLevelType w:val="multilevel"/>
    <w:tmpl w:val="63C651E8"/>
    <w:lvl w:ilvl="0">
      <w:start w:val="27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C651F3"/>
    <w:multiLevelType w:val="multilevel"/>
    <w:tmpl w:val="63C651F3"/>
    <w:lvl w:ilvl="0">
      <w:start w:val="28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C651FE"/>
    <w:multiLevelType w:val="multilevel"/>
    <w:tmpl w:val="63C651FE"/>
    <w:lvl w:ilvl="0">
      <w:start w:val="29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C65209"/>
    <w:multiLevelType w:val="multilevel"/>
    <w:tmpl w:val="63C65209"/>
    <w:lvl w:ilvl="0">
      <w:start w:val="30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C65214"/>
    <w:multiLevelType w:val="multilevel"/>
    <w:tmpl w:val="63C65214"/>
    <w:lvl w:ilvl="0">
      <w:start w:val="3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C6521F"/>
    <w:multiLevelType w:val="multilevel"/>
    <w:tmpl w:val="63C6521F"/>
    <w:lvl w:ilvl="0">
      <w:start w:val="3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C6522A"/>
    <w:multiLevelType w:val="multilevel"/>
    <w:tmpl w:val="63C6522A"/>
    <w:lvl w:ilvl="0">
      <w:start w:val="33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C65235"/>
    <w:multiLevelType w:val="multilevel"/>
    <w:tmpl w:val="63C65235"/>
    <w:lvl w:ilvl="0">
      <w:start w:val="34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C65240"/>
    <w:multiLevelType w:val="multilevel"/>
    <w:tmpl w:val="63C65240"/>
    <w:lvl w:ilvl="0">
      <w:start w:val="35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C6524B"/>
    <w:multiLevelType w:val="multilevel"/>
    <w:tmpl w:val="63C6524B"/>
    <w:lvl w:ilvl="0">
      <w:start w:val="3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C65256"/>
    <w:multiLevelType w:val="multilevel"/>
    <w:tmpl w:val="63C65256"/>
    <w:lvl w:ilvl="0">
      <w:start w:val="37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C65261"/>
    <w:multiLevelType w:val="multilevel"/>
    <w:tmpl w:val="63C65261"/>
    <w:lvl w:ilvl="0">
      <w:start w:val="38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C6526C"/>
    <w:multiLevelType w:val="multilevel"/>
    <w:tmpl w:val="63C6526C"/>
    <w:lvl w:ilvl="0">
      <w:start w:val="39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3C65277"/>
    <w:multiLevelType w:val="multilevel"/>
    <w:tmpl w:val="63C65277"/>
    <w:lvl w:ilvl="0">
      <w:start w:val="40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3C65282"/>
    <w:multiLevelType w:val="multilevel"/>
    <w:tmpl w:val="63C65282"/>
    <w:lvl w:ilvl="0">
      <w:start w:val="4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3C6528D"/>
    <w:multiLevelType w:val="multilevel"/>
    <w:tmpl w:val="63C6528D"/>
    <w:lvl w:ilvl="0">
      <w:start w:val="4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3C65298"/>
    <w:multiLevelType w:val="multilevel"/>
    <w:tmpl w:val="63C65298"/>
    <w:lvl w:ilvl="0">
      <w:start w:val="43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3C652A3"/>
    <w:multiLevelType w:val="multilevel"/>
    <w:tmpl w:val="63C652A3"/>
    <w:lvl w:ilvl="0">
      <w:start w:val="44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3C652AE"/>
    <w:multiLevelType w:val="multilevel"/>
    <w:tmpl w:val="63C652AE"/>
    <w:lvl w:ilvl="0">
      <w:start w:val="45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3C652B9"/>
    <w:multiLevelType w:val="multilevel"/>
    <w:tmpl w:val="63C652B9"/>
    <w:lvl w:ilvl="0">
      <w:start w:val="4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3C652C4"/>
    <w:multiLevelType w:val="multilevel"/>
    <w:tmpl w:val="63C652C4"/>
    <w:lvl w:ilvl="0">
      <w:start w:val="47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3C652CF"/>
    <w:multiLevelType w:val="multilevel"/>
    <w:tmpl w:val="63C652CF"/>
    <w:lvl w:ilvl="0">
      <w:start w:val="48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3C652DA"/>
    <w:multiLevelType w:val="multilevel"/>
    <w:tmpl w:val="63C652DA"/>
    <w:lvl w:ilvl="0">
      <w:start w:val="49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3C652E5"/>
    <w:multiLevelType w:val="multilevel"/>
    <w:tmpl w:val="63C652E5"/>
    <w:lvl w:ilvl="0">
      <w:start w:val="50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3C652F0"/>
    <w:multiLevelType w:val="multilevel"/>
    <w:tmpl w:val="63C652F0"/>
    <w:lvl w:ilvl="0">
      <w:start w:val="5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3C652FB"/>
    <w:multiLevelType w:val="multilevel"/>
    <w:tmpl w:val="63C652FB"/>
    <w:lvl w:ilvl="0">
      <w:start w:val="5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3C65306"/>
    <w:multiLevelType w:val="multilevel"/>
    <w:tmpl w:val="63C65306"/>
    <w:lvl w:ilvl="0">
      <w:start w:val="53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3C65311"/>
    <w:multiLevelType w:val="multilevel"/>
    <w:tmpl w:val="63C65311"/>
    <w:lvl w:ilvl="0">
      <w:start w:val="54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3C6531C"/>
    <w:multiLevelType w:val="multilevel"/>
    <w:tmpl w:val="63C6531C"/>
    <w:lvl w:ilvl="0">
      <w:start w:val="55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075004214">
    <w:abstractNumId w:val="0"/>
  </w:num>
  <w:num w:numId="2" w16cid:durableId="687098544">
    <w:abstractNumId w:val="1"/>
  </w:num>
  <w:num w:numId="3" w16cid:durableId="404690032">
    <w:abstractNumId w:val="2"/>
  </w:num>
  <w:num w:numId="4" w16cid:durableId="668827614">
    <w:abstractNumId w:val="3"/>
  </w:num>
  <w:num w:numId="5" w16cid:durableId="442381042">
    <w:abstractNumId w:val="4"/>
  </w:num>
  <w:num w:numId="6" w16cid:durableId="2116824085">
    <w:abstractNumId w:val="5"/>
  </w:num>
  <w:num w:numId="7" w16cid:durableId="1203905826">
    <w:abstractNumId w:val="6"/>
  </w:num>
  <w:num w:numId="8" w16cid:durableId="93287488">
    <w:abstractNumId w:val="7"/>
  </w:num>
  <w:num w:numId="9" w16cid:durableId="640960984">
    <w:abstractNumId w:val="8"/>
  </w:num>
  <w:num w:numId="10" w16cid:durableId="949553258">
    <w:abstractNumId w:val="9"/>
  </w:num>
  <w:num w:numId="11" w16cid:durableId="1993099067">
    <w:abstractNumId w:val="10"/>
  </w:num>
  <w:num w:numId="12" w16cid:durableId="2030905603">
    <w:abstractNumId w:val="11"/>
  </w:num>
  <w:num w:numId="13" w16cid:durableId="1292784518">
    <w:abstractNumId w:val="12"/>
  </w:num>
  <w:num w:numId="14" w16cid:durableId="1706295639">
    <w:abstractNumId w:val="13"/>
  </w:num>
  <w:num w:numId="15" w16cid:durableId="1173760506">
    <w:abstractNumId w:val="14"/>
  </w:num>
  <w:num w:numId="16" w16cid:durableId="813059821">
    <w:abstractNumId w:val="15"/>
  </w:num>
  <w:num w:numId="17" w16cid:durableId="1354913856">
    <w:abstractNumId w:val="16"/>
  </w:num>
  <w:num w:numId="18" w16cid:durableId="332152819">
    <w:abstractNumId w:val="17"/>
  </w:num>
  <w:num w:numId="19" w16cid:durableId="1834031711">
    <w:abstractNumId w:val="18"/>
  </w:num>
  <w:num w:numId="20" w16cid:durableId="1187063026">
    <w:abstractNumId w:val="19"/>
  </w:num>
  <w:num w:numId="21" w16cid:durableId="1588533939">
    <w:abstractNumId w:val="20"/>
  </w:num>
  <w:num w:numId="22" w16cid:durableId="1345938251">
    <w:abstractNumId w:val="21"/>
  </w:num>
  <w:num w:numId="23" w16cid:durableId="806825483">
    <w:abstractNumId w:val="22"/>
  </w:num>
  <w:num w:numId="24" w16cid:durableId="1204564001">
    <w:abstractNumId w:val="23"/>
  </w:num>
  <w:num w:numId="25" w16cid:durableId="634943764">
    <w:abstractNumId w:val="24"/>
  </w:num>
  <w:num w:numId="26" w16cid:durableId="2072732569">
    <w:abstractNumId w:val="25"/>
  </w:num>
  <w:num w:numId="27" w16cid:durableId="178812789">
    <w:abstractNumId w:val="26"/>
  </w:num>
  <w:num w:numId="28" w16cid:durableId="611518556">
    <w:abstractNumId w:val="27"/>
  </w:num>
  <w:num w:numId="29" w16cid:durableId="442655495">
    <w:abstractNumId w:val="28"/>
  </w:num>
  <w:num w:numId="30" w16cid:durableId="1246038491">
    <w:abstractNumId w:val="29"/>
  </w:num>
  <w:num w:numId="31" w16cid:durableId="308442180">
    <w:abstractNumId w:val="30"/>
  </w:num>
  <w:num w:numId="32" w16cid:durableId="1242253565">
    <w:abstractNumId w:val="31"/>
  </w:num>
  <w:num w:numId="33" w16cid:durableId="484667140">
    <w:abstractNumId w:val="32"/>
  </w:num>
  <w:num w:numId="34" w16cid:durableId="1461847266">
    <w:abstractNumId w:val="33"/>
  </w:num>
  <w:num w:numId="35" w16cid:durableId="1620643523">
    <w:abstractNumId w:val="34"/>
  </w:num>
  <w:num w:numId="36" w16cid:durableId="1440098998">
    <w:abstractNumId w:val="35"/>
  </w:num>
  <w:num w:numId="37" w16cid:durableId="1680232051">
    <w:abstractNumId w:val="36"/>
  </w:num>
  <w:num w:numId="38" w16cid:durableId="1794978823">
    <w:abstractNumId w:val="37"/>
  </w:num>
  <w:num w:numId="39" w16cid:durableId="859902354">
    <w:abstractNumId w:val="38"/>
  </w:num>
  <w:num w:numId="40" w16cid:durableId="2110851869">
    <w:abstractNumId w:val="39"/>
  </w:num>
  <w:num w:numId="41" w16cid:durableId="1624578922">
    <w:abstractNumId w:val="40"/>
  </w:num>
  <w:num w:numId="42" w16cid:durableId="1698311532">
    <w:abstractNumId w:val="41"/>
  </w:num>
  <w:num w:numId="43" w16cid:durableId="1419981333">
    <w:abstractNumId w:val="42"/>
  </w:num>
  <w:num w:numId="44" w16cid:durableId="2117744781">
    <w:abstractNumId w:val="43"/>
  </w:num>
  <w:num w:numId="45" w16cid:durableId="824666075">
    <w:abstractNumId w:val="44"/>
  </w:num>
  <w:num w:numId="46" w16cid:durableId="1090420471">
    <w:abstractNumId w:val="45"/>
  </w:num>
  <w:num w:numId="47" w16cid:durableId="731855168">
    <w:abstractNumId w:val="46"/>
  </w:num>
  <w:num w:numId="48" w16cid:durableId="265576097">
    <w:abstractNumId w:val="47"/>
  </w:num>
  <w:num w:numId="49" w16cid:durableId="1764496208">
    <w:abstractNumId w:val="48"/>
  </w:num>
  <w:num w:numId="50" w16cid:durableId="1920599276">
    <w:abstractNumId w:val="49"/>
  </w:num>
  <w:num w:numId="51" w16cid:durableId="1643580385">
    <w:abstractNumId w:val="50"/>
  </w:num>
  <w:num w:numId="52" w16cid:durableId="820267128">
    <w:abstractNumId w:val="51"/>
  </w:num>
  <w:num w:numId="53" w16cid:durableId="642278255">
    <w:abstractNumId w:val="52"/>
  </w:num>
  <w:num w:numId="54" w16cid:durableId="922299677">
    <w:abstractNumId w:val="53"/>
  </w:num>
  <w:num w:numId="55" w16cid:durableId="1131436819">
    <w:abstractNumId w:val="54"/>
  </w:num>
  <w:num w:numId="56" w16cid:durableId="910508076">
    <w:abstractNumId w:val="55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7963"/>
    <w:rsid w:val="E75E4714"/>
    <w:rsid w:val="F56EAF58"/>
    <w:rsid w:val="00087B3F"/>
    <w:rsid w:val="00277963"/>
    <w:rsid w:val="007A5205"/>
    <w:rsid w:val="00C973F7"/>
    <w:rsid w:val="00DB1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88E9D45"/>
  <w15:docId w15:val="{0BE59425-6A35-3146-A044-8742404B8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n-KZ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uiPriority="39" w:unhideWhenUsed="1" w:qFormat="1"/>
    <w:lsdException w:name="toc 5" w:uiPriority="39" w:unhideWhenUsed="1" w:qFormat="1"/>
    <w:lsdException w:name="toc 6" w:uiPriority="39" w:unhideWhenUsed="1" w:qFormat="1"/>
    <w:lsdException w:name="toc 7" w:uiPriority="39" w:unhideWhenUsed="1" w:qFormat="1"/>
    <w:lsdException w:name="toc 8" w:uiPriority="39" w:unhideWhenUsed="1" w:qFormat="1"/>
    <w:lsdException w:name="toc 9" w:uiPriority="39" w:unhideWhenUsed="1" w:qFormat="1"/>
    <w:lsdException w:name="Normal Indent" w:semiHidden="1" w:unhideWhenUsed="1"/>
    <w:lsdException w:name="footnote text" w:unhideWhenUsed="1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unhideWhenUsed="1" w:qFormat="1"/>
    <w:lsdException w:name="endnote text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360"/>
      <w:outlineLvl w:val="1"/>
    </w:pPr>
    <w:rPr>
      <w:sz w:val="3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320"/>
      <w:outlineLvl w:val="2"/>
    </w:pPr>
    <w:rPr>
      <w:sz w:val="30"/>
      <w:szCs w:val="3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320"/>
      <w:outlineLvl w:val="3"/>
    </w:pPr>
    <w:rPr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320"/>
      <w:outlineLvl w:val="4"/>
    </w:pPr>
    <w:rPr>
      <w:b/>
      <w:b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32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320"/>
      <w:outlineLvl w:val="6"/>
    </w:pPr>
    <w:rPr>
      <w:b/>
      <w:bCs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32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320"/>
      <w:outlineLvl w:val="8"/>
    </w:pPr>
    <w:rPr>
      <w:i/>
      <w:i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Pr>
      <w:b/>
      <w:bCs/>
      <w:color w:val="5B9BD5" w:themeColor="accent1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unhideWhenUsed/>
    <w:qFormat/>
    <w:pPr>
      <w:spacing w:after="0" w:line="240" w:lineRule="auto"/>
    </w:pPr>
    <w:rPr>
      <w:sz w:val="20"/>
    </w:rPr>
  </w:style>
  <w:style w:type="paragraph" w:styleId="Footer">
    <w:name w:val="footer"/>
    <w:basedOn w:val="Normal"/>
    <w:link w:val="FooterChar1"/>
    <w:uiPriority w:val="99"/>
    <w:unhideWhenUsed/>
    <w:qFormat/>
    <w:pPr>
      <w:tabs>
        <w:tab w:val="center" w:pos="7143"/>
        <w:tab w:val="right" w:pos="14287"/>
      </w:tabs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unhideWhenUsed/>
    <w:qFormat/>
    <w:pPr>
      <w:spacing w:after="40" w:line="240" w:lineRule="auto"/>
    </w:pPr>
    <w:rPr>
      <w:sz w:val="18"/>
    </w:r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7143"/>
        <w:tab w:val="right" w:pos="14287"/>
      </w:tabs>
      <w:spacing w:after="0" w:line="240" w:lineRule="auto"/>
    </w:pPr>
  </w:style>
  <w:style w:type="paragraph" w:styleId="Subtitle">
    <w:name w:val="Subtitle"/>
    <w:basedOn w:val="Normal"/>
    <w:next w:val="Normal"/>
    <w:link w:val="SubtitleChar"/>
    <w:uiPriority w:val="11"/>
    <w:qFormat/>
    <w:pPr>
      <w:spacing w:before="200"/>
    </w:pPr>
    <w:rPr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pPr>
      <w:spacing w:before="300"/>
      <w:contextualSpacing/>
    </w:pPr>
    <w:rPr>
      <w:sz w:val="48"/>
      <w:szCs w:val="48"/>
    </w:rPr>
  </w:style>
  <w:style w:type="paragraph" w:styleId="TOC1">
    <w:name w:val="toc 1"/>
    <w:basedOn w:val="Normal"/>
    <w:next w:val="Normal"/>
    <w:uiPriority w:val="39"/>
    <w:unhideWhenUsed/>
    <w:qFormat/>
    <w:pPr>
      <w:spacing w:after="57"/>
    </w:pPr>
  </w:style>
  <w:style w:type="paragraph" w:styleId="TOC2">
    <w:name w:val="toc 2"/>
    <w:basedOn w:val="Normal"/>
    <w:next w:val="Normal"/>
    <w:uiPriority w:val="39"/>
    <w:unhideWhenUsed/>
    <w:qFormat/>
    <w:pPr>
      <w:spacing w:after="57"/>
      <w:ind w:left="283"/>
    </w:pPr>
  </w:style>
  <w:style w:type="paragraph" w:styleId="TOC3">
    <w:name w:val="toc 3"/>
    <w:basedOn w:val="Normal"/>
    <w:next w:val="Normal"/>
    <w:uiPriority w:val="39"/>
    <w:unhideWhenUsed/>
    <w:qFormat/>
    <w:pPr>
      <w:spacing w:after="57"/>
      <w:ind w:left="567"/>
    </w:pPr>
  </w:style>
  <w:style w:type="paragraph" w:styleId="TOC4">
    <w:name w:val="toc 4"/>
    <w:basedOn w:val="Normal"/>
    <w:next w:val="Normal"/>
    <w:uiPriority w:val="39"/>
    <w:unhideWhenUsed/>
    <w:qFormat/>
    <w:pPr>
      <w:spacing w:after="57"/>
      <w:ind w:left="850"/>
    </w:pPr>
  </w:style>
  <w:style w:type="paragraph" w:styleId="TOC5">
    <w:name w:val="toc 5"/>
    <w:basedOn w:val="Normal"/>
    <w:next w:val="Normal"/>
    <w:uiPriority w:val="39"/>
    <w:unhideWhenUsed/>
    <w:qFormat/>
    <w:pPr>
      <w:spacing w:after="57"/>
      <w:ind w:left="1134"/>
    </w:pPr>
  </w:style>
  <w:style w:type="paragraph" w:styleId="TOC6">
    <w:name w:val="toc 6"/>
    <w:basedOn w:val="Normal"/>
    <w:next w:val="Normal"/>
    <w:uiPriority w:val="39"/>
    <w:unhideWhenUsed/>
    <w:qFormat/>
    <w:pPr>
      <w:spacing w:after="57"/>
      <w:ind w:left="1417"/>
    </w:pPr>
  </w:style>
  <w:style w:type="paragraph" w:styleId="TOC7">
    <w:name w:val="toc 7"/>
    <w:basedOn w:val="Normal"/>
    <w:next w:val="Normal"/>
    <w:uiPriority w:val="39"/>
    <w:unhideWhenUsed/>
    <w:qFormat/>
    <w:pPr>
      <w:spacing w:after="57"/>
      <w:ind w:left="1701"/>
    </w:pPr>
  </w:style>
  <w:style w:type="paragraph" w:styleId="TOC8">
    <w:name w:val="toc 8"/>
    <w:basedOn w:val="Normal"/>
    <w:next w:val="Normal"/>
    <w:uiPriority w:val="39"/>
    <w:unhideWhenUsed/>
    <w:qFormat/>
    <w:pPr>
      <w:spacing w:after="57"/>
      <w:ind w:left="1984"/>
    </w:pPr>
  </w:style>
  <w:style w:type="paragraph" w:styleId="TOC9">
    <w:name w:val="toc 9"/>
    <w:basedOn w:val="Normal"/>
    <w:next w:val="Normal"/>
    <w:uiPriority w:val="39"/>
    <w:unhideWhenUsed/>
    <w:qFormat/>
    <w:pPr>
      <w:spacing w:after="57"/>
      <w:ind w:left="2268"/>
    </w:pPr>
  </w:style>
  <w:style w:type="character" w:styleId="EndnoteReference">
    <w:name w:val="endnote reference"/>
    <w:uiPriority w:val="99"/>
    <w:unhideWhenUsed/>
    <w:qFormat/>
    <w:rPr>
      <w:vertAlign w:val="superscript"/>
    </w:rPr>
  </w:style>
  <w:style w:type="character" w:styleId="FootnoteReference">
    <w:name w:val="footnote reference"/>
    <w:uiPriority w:val="99"/>
    <w:unhideWhenUsed/>
    <w:qFormat/>
    <w:rPr>
      <w:vertAlign w:val="superscript"/>
    </w:rPr>
  </w:style>
  <w:style w:type="character" w:styleId="Hyperlink">
    <w:name w:val="Hyperlink"/>
    <w:uiPriority w:val="99"/>
    <w:unhideWhenUsed/>
    <w:qFormat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1Char">
    <w:name w:val="Heading 1 Char"/>
    <w:link w:val="Heading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link w:val="Heading2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link w:val="Heading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link w:val="Heading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link w:val="Heading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link w:val="Heading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link w:val="Heading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link w:val="Heading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link w:val="Heading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link w:val="Title"/>
    <w:uiPriority w:val="10"/>
    <w:qFormat/>
    <w:rPr>
      <w:sz w:val="48"/>
      <w:szCs w:val="48"/>
    </w:rPr>
  </w:style>
  <w:style w:type="character" w:customStyle="1" w:styleId="SubtitleChar">
    <w:name w:val="Subtitle Char"/>
    <w:link w:val="Subtitle"/>
    <w:uiPriority w:val="11"/>
    <w:qFormat/>
    <w:rPr>
      <w:sz w:val="24"/>
      <w:szCs w:val="24"/>
    </w:rPr>
  </w:style>
  <w:style w:type="paragraph" w:customStyle="1" w:styleId="Quote1">
    <w:name w:val="Quote1"/>
    <w:basedOn w:val="Normal"/>
    <w:next w:val="Normal"/>
    <w:link w:val="QuoteChar"/>
    <w:uiPriority w:val="29"/>
    <w:qFormat/>
    <w:pPr>
      <w:ind w:left="720" w:right="720"/>
    </w:pPr>
    <w:rPr>
      <w:i/>
    </w:rPr>
  </w:style>
  <w:style w:type="character" w:customStyle="1" w:styleId="QuoteChar">
    <w:name w:val="Quote Char"/>
    <w:link w:val="Quote1"/>
    <w:uiPriority w:val="29"/>
    <w:qFormat/>
    <w:rPr>
      <w:i/>
    </w:rPr>
  </w:style>
  <w:style w:type="paragraph" w:customStyle="1" w:styleId="IntenseQuote1">
    <w:name w:val="Intense Quote1"/>
    <w:basedOn w:val="Normal"/>
    <w:next w:val="Normal"/>
    <w:link w:val="IntenseQuote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IntenseQuoteChar">
    <w:name w:val="Intense Quote Char"/>
    <w:link w:val="IntenseQuote1"/>
    <w:uiPriority w:val="30"/>
    <w:qFormat/>
    <w:rPr>
      <w:i/>
    </w:rPr>
  </w:style>
  <w:style w:type="character" w:customStyle="1" w:styleId="HeaderChar">
    <w:name w:val="Header Char"/>
    <w:link w:val="Heade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FooterChar1">
    <w:name w:val="Footer Char1"/>
    <w:link w:val="Footer"/>
    <w:uiPriority w:val="99"/>
    <w:qFormat/>
  </w:style>
  <w:style w:type="table" w:customStyle="1" w:styleId="TableGridLight1">
    <w:name w:val="Table Grid Light1"/>
    <w:basedOn w:val="TableNormal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1">
    <w:name w:val="Plain Table 11"/>
    <w:basedOn w:val="TableNormal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1">
    <w:name w:val="Plain Table 21"/>
    <w:basedOn w:val="TableNormal"/>
    <w:uiPriority w:val="59"/>
    <w:qFormat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1">
    <w:name w:val="Plain Table 31"/>
    <w:basedOn w:val="TableNormal"/>
    <w:uiPriority w:val="99"/>
    <w:qFormat/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1">
    <w:name w:val="Plain Table 41"/>
    <w:basedOn w:val="TableNormal"/>
    <w:uiPriority w:val="99"/>
    <w:qFormat/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1">
    <w:name w:val="Plain Table 51"/>
    <w:basedOn w:val="TableNormal"/>
    <w:uiPriority w:val="99"/>
    <w:qFormat/>
    <w:tblPr/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1">
    <w:name w:val="Grid Table 1 Light1"/>
    <w:basedOn w:val="TableNormal"/>
    <w:uiPriority w:val="99"/>
    <w:qFormat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1">
    <w:name w:val="Grid Table 1 Light - Accent 11"/>
    <w:basedOn w:val="TableNormal"/>
    <w:uiPriority w:val="99"/>
    <w:qFormat/>
    <w:tblPr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1">
    <w:name w:val="Grid Table 1 Light - Accent 21"/>
    <w:basedOn w:val="TableNormal"/>
    <w:uiPriority w:val="99"/>
    <w:qFormat/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1">
    <w:name w:val="Grid Table 1 Light - Accent 31"/>
    <w:basedOn w:val="TableNormal"/>
    <w:uiPriority w:val="99"/>
    <w:qFormat/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1">
    <w:name w:val="Grid Table 1 Light - Accent 41"/>
    <w:basedOn w:val="TableNormal"/>
    <w:uiPriority w:val="99"/>
    <w:qFormat/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1">
    <w:name w:val="Grid Table 1 Light - Accent 51"/>
    <w:basedOn w:val="TableNormal"/>
    <w:uiPriority w:val="99"/>
    <w:qFormat/>
    <w:tblPr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1">
    <w:name w:val="Grid Table 1 Light - Accent 61"/>
    <w:basedOn w:val="TableNormal"/>
    <w:uiPriority w:val="99"/>
    <w:qFormat/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1">
    <w:name w:val="Grid Table 21"/>
    <w:basedOn w:val="TableNormal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1">
    <w:name w:val="Grid Table 2 - Accent 11"/>
    <w:basedOn w:val="TableNormal"/>
    <w:uiPriority w:val="99"/>
    <w:qFormat/>
    <w:tblPr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8A2D8" w:themeColor="accent1" w:themeTint="EA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2-Accent21">
    <w:name w:val="Grid Table 2 - Accent 21"/>
    <w:basedOn w:val="TableNormal"/>
    <w:uiPriority w:val="99"/>
    <w:qFormat/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4B184" w:themeColor="accent2" w:themeTint="97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2-Accent31">
    <w:name w:val="Grid Table 2 - Accent 31"/>
    <w:basedOn w:val="TableNormal"/>
    <w:uiPriority w:val="99"/>
    <w:qFormat/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A5A5A5" w:themeColor="accent3" w:themeTint="FE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2-Accent41">
    <w:name w:val="Grid Table 2 - Accent 41"/>
    <w:basedOn w:val="TableNormal"/>
    <w:uiPriority w:val="99"/>
    <w:qFormat/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FD865" w:themeColor="accent4" w:themeTint="9A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2-Accent51">
    <w:name w:val="Grid Table 2 - Accent 51"/>
    <w:basedOn w:val="TableNormal"/>
    <w:uiPriority w:val="99"/>
    <w:qFormat/>
    <w:tblPr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4472C4" w:themeColor="accent5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2-Accent61">
    <w:name w:val="Grid Table 2 - Accent 61"/>
    <w:basedOn w:val="TableNormal"/>
    <w:uiPriority w:val="99"/>
    <w:qFormat/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70AD47" w:themeColor="accent6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GridTable31">
    <w:name w:val="Grid Table 31"/>
    <w:basedOn w:val="TableNormal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1">
    <w:name w:val="Grid Table 3 - Accent 11"/>
    <w:basedOn w:val="TableNormal"/>
    <w:uiPriority w:val="99"/>
    <w:qFormat/>
    <w:tblPr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3-Accent21">
    <w:name w:val="Grid Table 3 - Accent 21"/>
    <w:basedOn w:val="TableNormal"/>
    <w:uiPriority w:val="99"/>
    <w:qFormat/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3-Accent31">
    <w:name w:val="Grid Table 3 - Accent 31"/>
    <w:basedOn w:val="TableNormal"/>
    <w:uiPriority w:val="99"/>
    <w:qFormat/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3-Accent41">
    <w:name w:val="Grid Table 3 - Accent 41"/>
    <w:basedOn w:val="TableNormal"/>
    <w:uiPriority w:val="99"/>
    <w:qFormat/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3-Accent51">
    <w:name w:val="Grid Table 3 - Accent 51"/>
    <w:basedOn w:val="TableNormal"/>
    <w:uiPriority w:val="99"/>
    <w:qFormat/>
    <w:tblPr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3-Accent61">
    <w:name w:val="Grid Table 3 - Accent 61"/>
    <w:basedOn w:val="TableNormal"/>
    <w:uiPriority w:val="99"/>
    <w:qFormat/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GridTable41">
    <w:name w:val="Grid Table 41"/>
    <w:basedOn w:val="TableNormal"/>
    <w:uiPriority w:val="59"/>
    <w:qFormat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1">
    <w:name w:val="Grid Table 4 - Accent 11"/>
    <w:basedOn w:val="TableNormal"/>
    <w:uiPriority w:val="59"/>
    <w:qFormat/>
    <w:tblPr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FFFFFF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EEBF6" w:themeFill="accent1" w:themeFillTint="32"/>
      </w:tcPr>
    </w:tblStylePr>
  </w:style>
  <w:style w:type="table" w:customStyle="1" w:styleId="GridTable4-Accent21">
    <w:name w:val="Grid Table 4 - Accent 21"/>
    <w:basedOn w:val="TableNormal"/>
    <w:uiPriority w:val="59"/>
    <w:qFormat/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FFFFF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4-Accent31">
    <w:name w:val="Grid Table 4 - Accent 31"/>
    <w:basedOn w:val="TableNormal"/>
    <w:uiPriority w:val="59"/>
    <w:qFormat/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FFFFFF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4-Accent41">
    <w:name w:val="Grid Table 4 - Accent 41"/>
    <w:basedOn w:val="TableNormal"/>
    <w:uiPriority w:val="59"/>
    <w:qFormat/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FFFF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4-Accent51">
    <w:name w:val="Grid Table 4 - Accent 51"/>
    <w:basedOn w:val="TableNormal"/>
    <w:uiPriority w:val="59"/>
    <w:qFormat/>
    <w:tblPr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FFFFFF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4-Accent61">
    <w:name w:val="Grid Table 4 - Accent 61"/>
    <w:basedOn w:val="TableNormal"/>
    <w:uiPriority w:val="59"/>
    <w:qFormat/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FFFFFF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GridTable5Dark1">
    <w:name w:val="Grid Table 5 Dark1"/>
    <w:basedOn w:val="TableNormal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TableNormal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band1Vert">
      <w:tblPr/>
      <w:tcPr>
        <w:shd w:val="clear" w:color="FFFFFF" w:fill="B3D0EB" w:themeFill="accent1" w:themeFillTint="75"/>
      </w:tcPr>
    </w:tblStylePr>
    <w:tblStylePr w:type="band1Horz">
      <w:tblPr/>
      <w:tcPr>
        <w:shd w:val="clear" w:color="FFFFFF" w:fill="B3D0EB" w:themeFill="accent1" w:themeFillTint="75"/>
      </w:tcPr>
    </w:tblStylePr>
  </w:style>
  <w:style w:type="table" w:customStyle="1" w:styleId="GridTable5Dark-Accent21">
    <w:name w:val="Grid Table 5 Dark - Accent 21"/>
    <w:basedOn w:val="TableNormal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band1Vert">
      <w:tblPr/>
      <w:tcPr>
        <w:shd w:val="clear" w:color="FFFFFF" w:fill="F6C3A0" w:themeFill="accent2" w:themeFillTint="75"/>
      </w:tcPr>
    </w:tblStylePr>
    <w:tblStylePr w:type="band1Horz">
      <w:tblPr/>
      <w:tcPr>
        <w:shd w:val="clear" w:color="FFFFFF" w:fill="F6C3A0" w:themeFill="accent2" w:themeFillTint="75"/>
      </w:tcPr>
    </w:tblStylePr>
  </w:style>
  <w:style w:type="table" w:customStyle="1" w:styleId="GridTable5Dark-Accent31">
    <w:name w:val="Grid Table 5 Dark - Accent 31"/>
    <w:basedOn w:val="TableNormal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band1Vert">
      <w:tblPr/>
      <w:tcPr>
        <w:shd w:val="clear" w:color="FFFFFF" w:fill="D5D5D5" w:themeFill="accent3" w:themeFillTint="75"/>
      </w:tcPr>
    </w:tblStylePr>
    <w:tblStylePr w:type="band1Horz">
      <w:tblPr/>
      <w:tcPr>
        <w:shd w:val="clear" w:color="FFFFFF" w:fill="D5D5D5" w:themeFill="accent3" w:themeFillTint="75"/>
      </w:tcPr>
    </w:tblStylePr>
  </w:style>
  <w:style w:type="table" w:customStyle="1" w:styleId="GridTable5Dark-Accent4">
    <w:name w:val="Grid Table 5 Dark- Accent 4"/>
    <w:basedOn w:val="TableNormal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band1Vert">
      <w:tblPr/>
      <w:tcPr>
        <w:shd w:val="clear" w:color="FFFFFF" w:fill="FFE28A" w:themeFill="accent4" w:themeFillTint="75"/>
      </w:tcPr>
    </w:tblStylePr>
    <w:tblStylePr w:type="band1Horz">
      <w:tblPr/>
      <w:tcPr>
        <w:shd w:val="clear" w:color="FFFFFF" w:fill="FFE28A" w:themeFill="accent4" w:themeFillTint="75"/>
      </w:tcPr>
    </w:tblStylePr>
  </w:style>
  <w:style w:type="table" w:customStyle="1" w:styleId="GridTable5Dark-Accent51">
    <w:name w:val="Grid Table 5 Dark - Accent 51"/>
    <w:basedOn w:val="TableNormal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band1Vert">
      <w:tblPr/>
      <w:tcPr>
        <w:shd w:val="clear" w:color="FFFFFF" w:fill="A9BEE4" w:themeFill="accent5" w:themeFillTint="75"/>
      </w:tcPr>
    </w:tblStylePr>
    <w:tblStylePr w:type="band1Horz">
      <w:tblPr/>
      <w:tcPr>
        <w:shd w:val="clear" w:color="FFFFFF" w:fill="A9BEE4" w:themeFill="accent5" w:themeFillTint="75"/>
      </w:tcPr>
    </w:tblStylePr>
  </w:style>
  <w:style w:type="table" w:customStyle="1" w:styleId="GridTable5Dark-Accent61">
    <w:name w:val="Grid Table 5 Dark - Accent 61"/>
    <w:basedOn w:val="TableNormal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band1Vert">
      <w:tblPr/>
      <w:tcPr>
        <w:shd w:val="clear" w:color="FFFFFF" w:fill="BCDBA8" w:themeFill="accent6" w:themeFillTint="75"/>
      </w:tcPr>
    </w:tblStylePr>
    <w:tblStylePr w:type="band1Horz">
      <w:tblPr/>
      <w:tcPr>
        <w:shd w:val="clear" w:color="FFFFFF" w:fill="BCDBA8" w:themeFill="accent6" w:themeFillTint="75"/>
      </w:tcPr>
    </w:tblStylePr>
  </w:style>
  <w:style w:type="table" w:customStyle="1" w:styleId="GridTable6Colorful1">
    <w:name w:val="Grid Table 6 Colorful1"/>
    <w:basedOn w:val="TableNormal"/>
    <w:uiPriority w:val="99"/>
    <w:qFormat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6Colorful-Accent11">
    <w:name w:val="Grid Table 6 Colorful - Accent 11"/>
    <w:basedOn w:val="TableNormal"/>
    <w:uiPriority w:val="99"/>
    <w:qFormat/>
    <w:tblPr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/>
      </w:rPr>
    </w:tblStylePr>
    <w:tblStylePr w:type="firstCol">
      <w:rPr>
        <w:b/>
        <w:color w:val="ACCCEA" w:themeColor="accent1" w:themeTint="80"/>
      </w:rPr>
    </w:tblStylePr>
    <w:tblStylePr w:type="lastCol">
      <w:rPr>
        <w:b/>
        <w:color w:val="ACCCEA" w:themeColor="accent1" w:themeTint="80"/>
      </w:r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ACCCEA" w:themeColor="accent1" w:themeTint="80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CCCEA" w:themeColor="accent1" w:themeTint="80"/>
        <w:sz w:val="22"/>
      </w:rPr>
    </w:tblStylePr>
  </w:style>
  <w:style w:type="table" w:customStyle="1" w:styleId="GridTable6Colorful-Accent21">
    <w:name w:val="Grid Table 6 Colorful - Accent 21"/>
    <w:basedOn w:val="TableNormal"/>
    <w:uiPriority w:val="99"/>
    <w:qFormat/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285" w:themeColor="accent2" w:themeTint="96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285" w:themeColor="accent2" w:themeTint="96"/>
      </w:r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GridTable6Colorful-Accent31">
    <w:name w:val="Grid Table 6 Colorful - Accent 31"/>
    <w:basedOn w:val="TableNormal"/>
    <w:uiPriority w:val="99"/>
    <w:qFormat/>
    <w:tblPr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/>
      </w:rPr>
    </w:tblStylePr>
    <w:tblStylePr w:type="firstCol">
      <w:rPr>
        <w:b/>
        <w:color w:val="A5A5A5" w:themeColor="accent3"/>
      </w:rPr>
    </w:tblStylePr>
    <w:tblStylePr w:type="lastCol">
      <w:rPr>
        <w:b/>
        <w:color w:val="A5A5A5" w:themeColor="accent3"/>
      </w:r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/>
        <w:sz w:val="22"/>
      </w:rPr>
    </w:tblStylePr>
  </w:style>
  <w:style w:type="table" w:customStyle="1" w:styleId="GridTable6Colorful-Accent41">
    <w:name w:val="Grid Table 6 Colorful - Accent 41"/>
    <w:basedOn w:val="TableNormal"/>
    <w:uiPriority w:val="99"/>
    <w:qFormat/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966" w:themeColor="accent4" w:themeTint="99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966" w:themeColor="accent4" w:themeTint="99"/>
      </w:r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GridTable6Colorful-Accent51">
    <w:name w:val="Grid Table 6 Colorful - Accent 51"/>
    <w:basedOn w:val="TableNormal"/>
    <w:uiPriority w:val="99"/>
    <w:qFormat/>
    <w:tblPr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44174" w:themeColor="accent5" w:themeShade="94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44174" w:themeColor="accent5" w:themeShade="94"/>
      </w:rPr>
    </w:tblStylePr>
    <w:tblStylePr w:type="firstCol">
      <w:rPr>
        <w:b/>
        <w:color w:val="244174" w:themeColor="accent5" w:themeShade="94"/>
      </w:rPr>
    </w:tblStylePr>
    <w:tblStylePr w:type="lastCol">
      <w:rPr>
        <w:b/>
        <w:color w:val="244174" w:themeColor="accent5" w:themeShade="94"/>
      </w:r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244174" w:themeColor="accent5" w:themeShade="94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rFonts w:ascii="Arial" w:hAnsi="Arial"/>
        <w:color w:val="244174" w:themeColor="accent5" w:themeShade="94"/>
        <w:sz w:val="22"/>
      </w:rPr>
    </w:tblStylePr>
  </w:style>
  <w:style w:type="table" w:customStyle="1" w:styleId="GridTable6Colorful-Accent61">
    <w:name w:val="Grid Table 6 Colorful - Accent 61"/>
    <w:basedOn w:val="TableNormal"/>
    <w:uiPriority w:val="99"/>
    <w:qFormat/>
    <w:tblPr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4174" w:themeColor="accent5" w:themeShade="94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4174" w:themeColor="accent5" w:themeShade="94"/>
      </w:rPr>
    </w:tblStylePr>
    <w:tblStylePr w:type="firstCol">
      <w:rPr>
        <w:b/>
        <w:color w:val="244174" w:themeColor="accent5" w:themeShade="94"/>
      </w:rPr>
    </w:tblStylePr>
    <w:tblStylePr w:type="lastCol">
      <w:rPr>
        <w:b/>
        <w:color w:val="244174" w:themeColor="accent5" w:themeShade="94"/>
      </w:r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244174" w:themeColor="accent5" w:themeShade="94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244174" w:themeColor="accent5" w:themeShade="94"/>
        <w:sz w:val="22"/>
      </w:rPr>
    </w:tblStylePr>
  </w:style>
  <w:style w:type="table" w:customStyle="1" w:styleId="GridTable7Colorful1">
    <w:name w:val="Grid Table 7 Colorful1"/>
    <w:basedOn w:val="TableNormal"/>
    <w:uiPriority w:val="99"/>
    <w:qFormat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7Colorful-Accent11">
    <w:name w:val="Grid Table 7 Colorful - Accent 11"/>
    <w:basedOn w:val="TableNormal"/>
    <w:uiPriority w:val="99"/>
    <w:qFormat/>
    <w:tblPr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/>
        <w:sz w:val="22"/>
      </w:rPr>
      <w:tblPr/>
      <w:tcPr>
        <w:tcBorders>
          <w:top w:val="nil"/>
          <w:left w:val="nil"/>
          <w:bottom w:val="single" w:sz="4" w:space="0" w:color="ACCCEA" w:themeColor="accent1" w:themeTint="8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CCCEA" w:themeColor="accent1" w:themeTint="80"/>
        <w:sz w:val="22"/>
      </w:rPr>
      <w:tblPr/>
      <w:tcPr>
        <w:tcBorders>
          <w:top w:val="single" w:sz="4" w:space="0" w:color="ACCCEA" w:themeColor="accent1" w:themeTint="8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ACCCEA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CCCEA" w:themeColor="accent1" w:themeTint="80"/>
        <w:sz w:val="22"/>
      </w:rPr>
      <w:tblPr/>
      <w:tcPr>
        <w:tcBorders>
          <w:top w:val="nil"/>
          <w:left w:val="single" w:sz="4" w:space="0" w:color="ACCCEA" w:themeColor="accent1" w:themeTint="80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ACCCEA" w:themeColor="accent1" w:themeTint="80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CCCEA" w:themeColor="accent1" w:themeTint="80"/>
        <w:sz w:val="22"/>
      </w:rPr>
    </w:tblStylePr>
  </w:style>
  <w:style w:type="table" w:customStyle="1" w:styleId="GridTable7Colorful-Accent21">
    <w:name w:val="Grid Table 7 Colorful - Accent 21"/>
    <w:basedOn w:val="TableNormal"/>
    <w:uiPriority w:val="99"/>
    <w:qFormat/>
    <w:tblPr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285" w:themeColor="accent2" w:themeTint="96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GridTable7Colorful-Accent31">
    <w:name w:val="Grid Table 7 Colorful - Accent 31"/>
    <w:basedOn w:val="TableNormal"/>
    <w:uiPriority w:val="99"/>
    <w:qFormat/>
    <w:tblPr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/>
        <w:sz w:val="22"/>
      </w:rPr>
      <w:tblPr/>
      <w:tcPr>
        <w:tcBorders>
          <w:top w:val="nil"/>
          <w:left w:val="nil"/>
          <w:bottom w:val="single" w:sz="4" w:space="0" w:color="A5A5A5" w:themeColor="accent3" w:themeTint="FE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5A5A5" w:themeColor="accent3"/>
        <w:sz w:val="22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/>
        <w:sz w:val="22"/>
      </w:rPr>
      <w:tblPr/>
      <w:tcPr>
        <w:tcBorders>
          <w:top w:val="nil"/>
          <w:left w:val="nil"/>
          <w:bottom w:val="nil"/>
          <w:right w:val="single" w:sz="4" w:space="0" w:color="A5A5A5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A5A5A5" w:themeColor="accent3"/>
        <w:sz w:val="22"/>
      </w:rPr>
      <w:tblPr/>
      <w:tcPr>
        <w:tcBorders>
          <w:top w:val="nil"/>
          <w:left w:val="single" w:sz="4" w:space="0" w:color="A5A5A5" w:themeColor="accent3" w:themeTint="FE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/>
        <w:sz w:val="22"/>
      </w:rPr>
    </w:tblStylePr>
  </w:style>
  <w:style w:type="table" w:customStyle="1" w:styleId="GridTable7Colorful-Accent41">
    <w:name w:val="Grid Table 7 Colorful - Accent 41"/>
    <w:basedOn w:val="TableNormal"/>
    <w:uiPriority w:val="99"/>
    <w:qFormat/>
    <w:tblPr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966" w:themeColor="accent4" w:themeTint="99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GridTable7Colorful-Accent51">
    <w:name w:val="Grid Table 7 Colorful - Accent 51"/>
    <w:basedOn w:val="TableNormal"/>
    <w:uiPriority w:val="99"/>
    <w:qFormat/>
    <w:tblPr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44174" w:themeColor="accent5" w:themeShade="94"/>
        <w:sz w:val="22"/>
      </w:rPr>
      <w:tblPr/>
      <w:tcPr>
        <w:tcBorders>
          <w:top w:val="nil"/>
          <w:left w:val="nil"/>
          <w:bottom w:val="single" w:sz="4" w:space="0" w:color="95AFDD" w:themeColor="accent5" w:themeTint="9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44174" w:themeColor="accent5" w:themeShade="94"/>
        <w:sz w:val="22"/>
      </w:rPr>
      <w:tblPr/>
      <w:tcPr>
        <w:tcBorders>
          <w:top w:val="single" w:sz="4" w:space="0" w:color="95AFDD" w:themeColor="accent5" w:themeTint="9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4174" w:themeColor="accent5" w:themeShade="94"/>
        <w:sz w:val="22"/>
      </w:rPr>
      <w:tblPr/>
      <w:tcPr>
        <w:tcBorders>
          <w:top w:val="nil"/>
          <w:left w:val="nil"/>
          <w:bottom w:val="nil"/>
          <w:right w:val="single" w:sz="4" w:space="0" w:color="95AFDD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44174" w:themeColor="accent5" w:themeShade="94"/>
        <w:sz w:val="22"/>
      </w:rPr>
      <w:tblPr/>
      <w:tcPr>
        <w:tcBorders>
          <w:top w:val="nil"/>
          <w:left w:val="single" w:sz="4" w:space="0" w:color="95AFDD" w:themeColor="accent5" w:themeTint="90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244174" w:themeColor="accent5" w:themeShade="94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rFonts w:ascii="Arial" w:hAnsi="Arial"/>
        <w:color w:val="244174" w:themeColor="accent5" w:themeShade="94"/>
        <w:sz w:val="22"/>
      </w:rPr>
    </w:tblStylePr>
  </w:style>
  <w:style w:type="table" w:customStyle="1" w:styleId="GridTable7Colorful-Accent61">
    <w:name w:val="Grid Table 7 Colorful - Accent 61"/>
    <w:basedOn w:val="TableNormal"/>
    <w:uiPriority w:val="99"/>
    <w:qFormat/>
    <w:tblPr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06429" w:themeColor="accent6" w:themeShade="94"/>
        <w:sz w:val="22"/>
      </w:rPr>
      <w:tblPr/>
      <w:tcPr>
        <w:tcBorders>
          <w:top w:val="nil"/>
          <w:left w:val="nil"/>
          <w:bottom w:val="single" w:sz="4" w:space="0" w:color="ADD394" w:themeColor="accent6" w:themeTint="9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406429" w:themeColor="accent6" w:themeShade="94"/>
        <w:sz w:val="22"/>
      </w:rPr>
      <w:tblPr/>
      <w:tcPr>
        <w:tcBorders>
          <w:top w:val="single" w:sz="4" w:space="0" w:color="ADD394" w:themeColor="accent6" w:themeTint="9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406429" w:themeColor="accent6" w:themeShade="94"/>
        <w:sz w:val="22"/>
      </w:rPr>
      <w:tblPr/>
      <w:tcPr>
        <w:tcBorders>
          <w:top w:val="nil"/>
          <w:left w:val="nil"/>
          <w:bottom w:val="nil"/>
          <w:right w:val="single" w:sz="4" w:space="0" w:color="ADD394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406429" w:themeColor="accent6" w:themeShade="94"/>
        <w:sz w:val="22"/>
      </w:rPr>
      <w:tblPr/>
      <w:tcPr>
        <w:tcBorders>
          <w:top w:val="nil"/>
          <w:left w:val="single" w:sz="4" w:space="0" w:color="ADD394" w:themeColor="accent6" w:themeTint="90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6429" w:themeColor="accent6" w:themeShade="94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406429" w:themeColor="accent6" w:themeShade="94"/>
        <w:sz w:val="22"/>
      </w:rPr>
    </w:tblStylePr>
  </w:style>
  <w:style w:type="table" w:customStyle="1" w:styleId="ListTable1Light1">
    <w:name w:val="List Table 1 Light1"/>
    <w:basedOn w:val="TableNormal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1">
    <w:name w:val="List Table 1 Light - Accent 11"/>
    <w:basedOn w:val="TableNormal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5B9BD5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tblPr/>
      <w:tcPr>
        <w:shd w:val="clear" w:color="FFFFFF" w:fill="D5E5F4" w:themeFill="accent1" w:themeFillTint="40"/>
      </w:tcPr>
    </w:tblStylePr>
  </w:style>
  <w:style w:type="table" w:customStyle="1" w:styleId="ListTable1Light-Accent21">
    <w:name w:val="List Table 1 Light - Accent 21"/>
    <w:basedOn w:val="TableNormal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ED7D31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tblPr/>
      <w:tcPr>
        <w:shd w:val="clear" w:color="FFFFFF" w:fill="FADECB" w:themeFill="accent2" w:themeFillTint="40"/>
      </w:tcPr>
    </w:tblStylePr>
  </w:style>
  <w:style w:type="table" w:customStyle="1" w:styleId="ListTable1Light-Accent31">
    <w:name w:val="List Table 1 Light - Accent 31"/>
    <w:basedOn w:val="TableNormal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A5A5A5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tblPr/>
      <w:tcPr>
        <w:shd w:val="clear" w:color="FFFFFF" w:fill="E8E8E8" w:themeFill="accent3" w:themeFillTint="40"/>
      </w:tcPr>
    </w:tblStylePr>
  </w:style>
  <w:style w:type="table" w:customStyle="1" w:styleId="ListTable1Light-Accent41">
    <w:name w:val="List Table 1 Light - Accent 41"/>
    <w:basedOn w:val="TableNormal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FC000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tblPr/>
      <w:tcPr>
        <w:shd w:val="clear" w:color="FFFFFF" w:fill="FFEFBF" w:themeFill="accent4" w:themeFillTint="40"/>
      </w:tcPr>
    </w:tblStylePr>
  </w:style>
  <w:style w:type="table" w:customStyle="1" w:styleId="ListTable1Light-Accent51">
    <w:name w:val="List Table 1 Light - Accent 51"/>
    <w:basedOn w:val="TableNormal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472C4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tblPr/>
      <w:tcPr>
        <w:shd w:val="clear" w:color="FFFFFF" w:fill="CFDBF0" w:themeFill="accent5" w:themeFillTint="40"/>
      </w:tcPr>
    </w:tblStylePr>
  </w:style>
  <w:style w:type="table" w:customStyle="1" w:styleId="ListTable1Light-Accent61">
    <w:name w:val="List Table 1 Light - Accent 61"/>
    <w:basedOn w:val="TableNormal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70AD47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tblPr/>
      <w:tcPr>
        <w:shd w:val="clear" w:color="FFFFFF" w:fill="DAEBCF" w:themeFill="accent6" w:themeFillTint="40"/>
      </w:tcPr>
    </w:tblStylePr>
  </w:style>
  <w:style w:type="table" w:customStyle="1" w:styleId="ListTable21">
    <w:name w:val="List Table 21"/>
    <w:basedOn w:val="TableNormal"/>
    <w:uiPriority w:val="99"/>
    <w:qFormat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1">
    <w:name w:val="List Table 2 - Accent 11"/>
    <w:basedOn w:val="TableNormal"/>
    <w:uiPriority w:val="99"/>
    <w:qFormat/>
    <w:tblPr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il"/>
          <w:bottom w:val="single" w:sz="4" w:space="0" w:color="A2C6E7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il"/>
          <w:bottom w:val="single" w:sz="4" w:space="0" w:color="A2C6E7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2-Accent21">
    <w:name w:val="List Table 2 - Accent 21"/>
    <w:basedOn w:val="TableNormal"/>
    <w:uiPriority w:val="99"/>
    <w:qFormat/>
    <w:tblPr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2-Accent31">
    <w:name w:val="List Table 2 - Accent 31"/>
    <w:basedOn w:val="TableNormal"/>
    <w:uiPriority w:val="99"/>
    <w:qFormat/>
    <w:tblPr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2-Accent41">
    <w:name w:val="List Table 2 - Accent 41"/>
    <w:basedOn w:val="TableNormal"/>
    <w:uiPriority w:val="99"/>
    <w:qFormat/>
    <w:tblPr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2-Accent51">
    <w:name w:val="List Table 2 - Accent 51"/>
    <w:basedOn w:val="TableNormal"/>
    <w:uiPriority w:val="99"/>
    <w:qFormat/>
    <w:tblPr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il"/>
          <w:bottom w:val="single" w:sz="4" w:space="0" w:color="95AFDD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il"/>
          <w:bottom w:val="single" w:sz="4" w:space="0" w:color="95AFDD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2-Accent61">
    <w:name w:val="List Table 2 - Accent 61"/>
    <w:basedOn w:val="TableNormal"/>
    <w:uiPriority w:val="99"/>
    <w:qFormat/>
    <w:tblPr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customStyle="1" w:styleId="ListTable31">
    <w:name w:val="List Table 31"/>
    <w:basedOn w:val="TableNormal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1">
    <w:name w:val="List Table 3 - Accent 11"/>
    <w:basedOn w:val="TableNormal"/>
    <w:uiPriority w:val="99"/>
    <w:qFormat/>
    <w:tblPr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1">
    <w:name w:val="List Table 3 - Accent 21"/>
    <w:basedOn w:val="TableNormal"/>
    <w:uiPriority w:val="99"/>
    <w:qFormat/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1">
    <w:name w:val="List Table 3 - Accent 31"/>
    <w:basedOn w:val="TableNormal"/>
    <w:uiPriority w:val="99"/>
    <w:qFormat/>
    <w:tblPr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1">
    <w:name w:val="List Table 3 - Accent 41"/>
    <w:basedOn w:val="TableNormal"/>
    <w:uiPriority w:val="99"/>
    <w:qFormat/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1">
    <w:name w:val="List Table 3 - Accent 51"/>
    <w:basedOn w:val="TableNormal"/>
    <w:uiPriority w:val="99"/>
    <w:qFormat/>
    <w:tblPr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1">
    <w:name w:val="List Table 3 - Accent 61"/>
    <w:basedOn w:val="TableNormal"/>
    <w:uiPriority w:val="99"/>
    <w:qFormat/>
    <w:tblPr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1">
    <w:name w:val="List Table 41"/>
    <w:basedOn w:val="TableNormal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1">
    <w:name w:val="List Table 4 - Accent 11"/>
    <w:basedOn w:val="TableNormal"/>
    <w:uiPriority w:val="99"/>
    <w:qFormat/>
    <w:tblPr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4-Accent21">
    <w:name w:val="List Table 4 - Accent 21"/>
    <w:basedOn w:val="TableNormal"/>
    <w:uiPriority w:val="99"/>
    <w:qFormat/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4-Accent31">
    <w:name w:val="List Table 4 - Accent 31"/>
    <w:basedOn w:val="TableNormal"/>
    <w:uiPriority w:val="99"/>
    <w:qFormat/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4-Accent41">
    <w:name w:val="List Table 4 - Accent 41"/>
    <w:basedOn w:val="TableNormal"/>
    <w:uiPriority w:val="99"/>
    <w:qFormat/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4-Accent51">
    <w:name w:val="List Table 4 - Accent 51"/>
    <w:basedOn w:val="TableNormal"/>
    <w:uiPriority w:val="99"/>
    <w:qFormat/>
    <w:tblPr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4-Accent61">
    <w:name w:val="List Table 4 - Accent 61"/>
    <w:basedOn w:val="TableNormal"/>
    <w:uiPriority w:val="99"/>
    <w:qFormat/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customStyle="1" w:styleId="ListTable5Dark1">
    <w:name w:val="List Table 5 Dark1"/>
    <w:basedOn w:val="TableNormal"/>
    <w:uiPriority w:val="99"/>
    <w:qFormat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1">
    <w:name w:val="List Table 5 Dark - Accent 11"/>
    <w:basedOn w:val="TableNormal"/>
    <w:uiPriority w:val="99"/>
    <w:qFormat/>
    <w:tblPr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FFFFFF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</w:style>
  <w:style w:type="table" w:customStyle="1" w:styleId="ListTable5Dark-Accent21">
    <w:name w:val="List Table 5 Dark - Accent 21"/>
    <w:basedOn w:val="TableNormal"/>
    <w:uiPriority w:val="99"/>
    <w:qFormat/>
    <w:tblPr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FFFFF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</w:style>
  <w:style w:type="table" w:customStyle="1" w:styleId="ListTable5Dark-Accent31">
    <w:name w:val="List Table 5 Dark - Accent 31"/>
    <w:basedOn w:val="TableNormal"/>
    <w:uiPriority w:val="99"/>
    <w:qFormat/>
    <w:tblPr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FFFFFF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</w:style>
  <w:style w:type="table" w:customStyle="1" w:styleId="ListTable5Dark-Accent41">
    <w:name w:val="List Table 5 Dark - Accent 41"/>
    <w:basedOn w:val="TableNormal"/>
    <w:uiPriority w:val="99"/>
    <w:qFormat/>
    <w:tblPr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FFFF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</w:style>
  <w:style w:type="table" w:customStyle="1" w:styleId="ListTable5Dark-Accent51">
    <w:name w:val="List Table 5 Dark - Accent 51"/>
    <w:basedOn w:val="TableNormal"/>
    <w:uiPriority w:val="99"/>
    <w:qFormat/>
    <w:tblPr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FFFFFF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</w:style>
  <w:style w:type="table" w:customStyle="1" w:styleId="ListTable5Dark-Accent61">
    <w:name w:val="List Table 5 Dark - Accent 61"/>
    <w:basedOn w:val="TableNormal"/>
    <w:uiPriority w:val="99"/>
    <w:qFormat/>
    <w:tblPr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FFFFFF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</w:style>
  <w:style w:type="table" w:customStyle="1" w:styleId="ListTable6Colorful1">
    <w:name w:val="List Table 6 Colorful1"/>
    <w:basedOn w:val="TableNormal"/>
    <w:uiPriority w:val="99"/>
    <w:qFormat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1">
    <w:name w:val="List Table 6 Colorful - Accent 11"/>
    <w:basedOn w:val="TableNormal"/>
    <w:uiPriority w:val="99"/>
    <w:qFormat/>
    <w:tblPr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C" w:themeColor="accent1" w:themeShade="94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C" w:themeColor="accent1" w:themeShade="94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C" w:themeColor="accent1" w:themeShade="94"/>
      </w:rPr>
    </w:tblStylePr>
    <w:tblStylePr w:type="lastCol">
      <w:rPr>
        <w:b/>
        <w:color w:val="245A8C" w:themeColor="accent1" w:themeShade="94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245A8C" w:themeColor="accent1" w:themeShade="94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A8C" w:themeColor="accent1" w:themeShade="94"/>
        <w:sz w:val="22"/>
      </w:rPr>
    </w:tblStylePr>
  </w:style>
  <w:style w:type="table" w:customStyle="1" w:styleId="ListTable6Colorful-Accent21">
    <w:name w:val="List Table 6 Colorful - Accent 21"/>
    <w:basedOn w:val="TableNormal"/>
    <w:uiPriority w:val="99"/>
    <w:qFormat/>
    <w:tblPr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285" w:themeColor="accent2" w:themeTint="96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285" w:themeColor="accent2" w:themeTint="96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ListTable6Colorful-Accent31">
    <w:name w:val="List Table 6 Colorful - Accent 31"/>
    <w:basedOn w:val="TableNormal"/>
    <w:uiPriority w:val="99"/>
    <w:qFormat/>
    <w:tblPr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9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9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9"/>
      </w:rPr>
    </w:tblStylePr>
    <w:tblStylePr w:type="lastCol">
      <w:rPr>
        <w:b/>
        <w:color w:val="C9C9C9" w:themeColor="accent3" w:themeTint="99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</w:rPr>
    </w:tblStylePr>
  </w:style>
  <w:style w:type="table" w:customStyle="1" w:styleId="ListTable6Colorful-Accent41">
    <w:name w:val="List Table 6 Colorful - Accent 41"/>
    <w:basedOn w:val="TableNormal"/>
    <w:uiPriority w:val="99"/>
    <w:qFormat/>
    <w:tblPr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966" w:themeColor="accent4" w:themeTint="99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966" w:themeColor="accent4" w:themeTint="99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ListTable6Colorful-Accent51">
    <w:name w:val="List Table 6 Colorful - Accent 51"/>
    <w:basedOn w:val="TableNormal"/>
    <w:uiPriority w:val="99"/>
    <w:qFormat/>
    <w:tblPr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EAADB" w:themeColor="accent5" w:themeTint="99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EAADB" w:themeColor="accent5" w:themeTint="99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EAADB" w:themeColor="accent5" w:themeTint="99"/>
      </w:rPr>
    </w:tblStylePr>
    <w:tblStylePr w:type="lastCol">
      <w:rPr>
        <w:b/>
        <w:color w:val="8EAADB" w:themeColor="accent5" w:themeTint="99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8EAADB" w:themeColor="accent5" w:themeTint="99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rFonts w:ascii="Arial" w:hAnsi="Arial"/>
        <w:color w:val="8EAADB" w:themeColor="accent5" w:themeTint="99"/>
        <w:sz w:val="22"/>
      </w:rPr>
    </w:tblStylePr>
  </w:style>
  <w:style w:type="table" w:customStyle="1" w:styleId="ListTable6Colorful-Accent61">
    <w:name w:val="List Table 6 Colorful - Accent 61"/>
    <w:basedOn w:val="TableNormal"/>
    <w:uiPriority w:val="99"/>
    <w:qFormat/>
    <w:tblPr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8D08D" w:themeColor="accent6" w:themeTint="99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8D08D" w:themeColor="accent6" w:themeTint="99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8D08D" w:themeColor="accent6" w:themeTint="99"/>
      </w:rPr>
    </w:tblStylePr>
    <w:tblStylePr w:type="lastCol">
      <w:rPr>
        <w:b/>
        <w:color w:val="A8D08D" w:themeColor="accent6" w:themeTint="99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8D08D" w:themeColor="accent6" w:themeTint="99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8D08D" w:themeColor="accent6" w:themeTint="99"/>
        <w:sz w:val="22"/>
      </w:rPr>
    </w:tblStylePr>
  </w:style>
  <w:style w:type="table" w:customStyle="1" w:styleId="ListTable7Colorful1">
    <w:name w:val="List Table 7 Colorful1"/>
    <w:basedOn w:val="TableNormal"/>
    <w:uiPriority w:val="99"/>
    <w:qFormat/>
    <w:tblPr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ListTable7Colorful-Accent11">
    <w:name w:val="List Table 7 Colorful - Accent 11"/>
    <w:basedOn w:val="TableNormal"/>
    <w:uiPriority w:val="99"/>
    <w:qFormat/>
    <w:tblPr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C" w:themeColor="accent1" w:themeShade="94"/>
        <w:sz w:val="22"/>
      </w:rPr>
      <w:tblPr/>
      <w:tcPr>
        <w:tcBorders>
          <w:top w:val="nil"/>
          <w:left w:val="nil"/>
          <w:bottom w:val="single" w:sz="4" w:space="0" w:color="5B9BD5" w:themeColor="accent1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45A8C" w:themeColor="accent1" w:themeShade="94"/>
        <w:sz w:val="22"/>
      </w:rPr>
      <w:tblPr/>
      <w:tcPr>
        <w:tcBorders>
          <w:top w:val="single" w:sz="4" w:space="0" w:color="5B9BD5" w:themeColor="accent1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C" w:themeColor="accent1" w:themeShade="94"/>
        <w:sz w:val="22"/>
      </w:rPr>
      <w:tblPr/>
      <w:tcPr>
        <w:tcBorders>
          <w:top w:val="nil"/>
          <w:left w:val="nil"/>
          <w:bottom w:val="nil"/>
          <w:right w:val="single" w:sz="4" w:space="0" w:color="5B9BD5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45A8C" w:themeColor="accent1" w:themeShade="94"/>
        <w:sz w:val="22"/>
      </w:rPr>
      <w:tblPr/>
      <w:tcPr>
        <w:tcBorders>
          <w:top w:val="nil"/>
          <w:left w:val="single" w:sz="4" w:space="0" w:color="5B9BD5" w:themeColor="accent1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245A8C" w:themeColor="accent1" w:themeShade="94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A8C" w:themeColor="accent1" w:themeShade="94"/>
        <w:sz w:val="22"/>
      </w:rPr>
    </w:tblStylePr>
  </w:style>
  <w:style w:type="table" w:customStyle="1" w:styleId="ListTable7Colorful-Accent21">
    <w:name w:val="List Table 7 Colorful - Accent 21"/>
    <w:basedOn w:val="TableNormal"/>
    <w:uiPriority w:val="99"/>
    <w:qFormat/>
    <w:tblPr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ListTable7Colorful-Accent31">
    <w:name w:val="List Table 7 Colorful - Accent 31"/>
    <w:basedOn w:val="TableNormal"/>
    <w:uiPriority w:val="99"/>
    <w:qFormat/>
    <w:tblPr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nil"/>
          <w:bottom w:val="single" w:sz="4" w:space="0" w:color="C9C9C9" w:themeColor="accent3" w:themeTint="98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</w:rPr>
      <w:tblPr/>
      <w:tcPr>
        <w:tcBorders>
          <w:top w:val="single" w:sz="4" w:space="0" w:color="C9C9C9" w:themeColor="accent3" w:themeTint="98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nil"/>
          <w:bottom w:val="nil"/>
          <w:right w:val="single" w:sz="4" w:space="0" w:color="C9C9C9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single" w:sz="4" w:space="0" w:color="C9C9C9" w:themeColor="accent3" w:themeTint="98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</w:rPr>
    </w:tblStylePr>
  </w:style>
  <w:style w:type="table" w:customStyle="1" w:styleId="ListTable7Colorful-Accent41">
    <w:name w:val="List Table 7 Colorful - Accent 41"/>
    <w:basedOn w:val="TableNormal"/>
    <w:uiPriority w:val="99"/>
    <w:qFormat/>
    <w:tblPr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ListTable7Colorful-Accent51">
    <w:name w:val="List Table 7 Colorful - Accent 51"/>
    <w:basedOn w:val="TableNormal"/>
    <w:uiPriority w:val="99"/>
    <w:qFormat/>
    <w:tblPr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EAADB" w:themeColor="accent5" w:themeTint="99"/>
        <w:sz w:val="22"/>
      </w:rPr>
      <w:tblPr/>
      <w:tcPr>
        <w:tcBorders>
          <w:top w:val="nil"/>
          <w:left w:val="nil"/>
          <w:bottom w:val="single" w:sz="4" w:space="0" w:color="8DA9DB" w:themeColor="accent5" w:themeTint="9A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8EAADB" w:themeColor="accent5" w:themeTint="99"/>
        <w:sz w:val="22"/>
      </w:rPr>
      <w:tblPr/>
      <w:tcPr>
        <w:tcBorders>
          <w:top w:val="single" w:sz="4" w:space="0" w:color="8DA9DB" w:themeColor="accent5" w:themeTint="9A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EAADB" w:themeColor="accent5" w:themeTint="99"/>
        <w:sz w:val="22"/>
      </w:rPr>
      <w:tblPr/>
      <w:tcPr>
        <w:tcBorders>
          <w:top w:val="nil"/>
          <w:left w:val="nil"/>
          <w:bottom w:val="nil"/>
          <w:right w:val="single" w:sz="4" w:space="0" w:color="8DA9DB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8EAADB" w:themeColor="accent5" w:themeTint="99"/>
        <w:sz w:val="22"/>
      </w:rPr>
      <w:tblPr/>
      <w:tcPr>
        <w:tcBorders>
          <w:top w:val="nil"/>
          <w:left w:val="single" w:sz="4" w:space="0" w:color="8DA9DB" w:themeColor="accent5" w:themeTint="9A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8EAADB" w:themeColor="accent5" w:themeTint="99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rFonts w:ascii="Arial" w:hAnsi="Arial"/>
        <w:color w:val="8EAADB" w:themeColor="accent5" w:themeTint="99"/>
        <w:sz w:val="22"/>
      </w:rPr>
    </w:tblStylePr>
  </w:style>
  <w:style w:type="table" w:customStyle="1" w:styleId="ListTable7Colorful-Accent61">
    <w:name w:val="List Table 7 Colorful - Accent 61"/>
    <w:basedOn w:val="TableNormal"/>
    <w:uiPriority w:val="99"/>
    <w:qFormat/>
    <w:tblPr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nil"/>
          <w:bottom w:val="single" w:sz="4" w:space="0" w:color="A9D08E" w:themeColor="accent6" w:themeTint="98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A8D08D" w:themeColor="accent6" w:themeTint="99"/>
        <w:sz w:val="22"/>
      </w:rPr>
      <w:tblPr/>
      <w:tcPr>
        <w:tcBorders>
          <w:top w:val="single" w:sz="4" w:space="0" w:color="A9D08E" w:themeColor="accent6" w:themeTint="98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nil"/>
          <w:bottom w:val="nil"/>
          <w:right w:val="single" w:sz="4" w:space="0" w:color="A9D08E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single" w:sz="4" w:space="0" w:color="A9D08E" w:themeColor="accent6" w:themeTint="98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8D08D" w:themeColor="accent6" w:themeTint="99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8D08D" w:themeColor="accent6" w:themeTint="99"/>
        <w:sz w:val="22"/>
      </w:rPr>
    </w:tblStylePr>
  </w:style>
  <w:style w:type="table" w:customStyle="1" w:styleId="Lined-Accent">
    <w:name w:val="Lined - Accent"/>
    <w:basedOn w:val="TableNormal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TableNormal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Lined-Accent2">
    <w:name w:val="Lined - Accent 2"/>
    <w:basedOn w:val="TableNormal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Lined-Accent3">
    <w:name w:val="Lined - Accent 3"/>
    <w:basedOn w:val="TableNormal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Lined-Accent4">
    <w:name w:val="Lined - Accent 4"/>
    <w:basedOn w:val="TableNormal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Lined-Accent5">
    <w:name w:val="Lined - Accent 5"/>
    <w:basedOn w:val="TableNormal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Lined-Accent6">
    <w:name w:val="Lined - Accent 6"/>
    <w:basedOn w:val="TableNormal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Lined-Accent">
    <w:name w:val="Bordered &amp; Lined - Accent"/>
    <w:basedOn w:val="TableNormal"/>
    <w:uiPriority w:val="99"/>
    <w:qFormat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TableNormal"/>
    <w:uiPriority w:val="99"/>
    <w:qFormat/>
    <w:rPr>
      <w:color w:val="404040"/>
    </w:rPr>
    <w:tblPr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BorderedLined-Accent2">
    <w:name w:val="Bordered &amp; Lined - Accent 2"/>
    <w:basedOn w:val="TableNormal"/>
    <w:uiPriority w:val="99"/>
    <w:qFormat/>
    <w:rPr>
      <w:color w:val="404040"/>
    </w:rPr>
    <w:tblPr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BorderedLined-Accent3">
    <w:name w:val="Bordered &amp; Lined - Accent 3"/>
    <w:basedOn w:val="TableNormal"/>
    <w:uiPriority w:val="99"/>
    <w:qFormat/>
    <w:rPr>
      <w:color w:val="404040"/>
    </w:rPr>
    <w:tblPr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BorderedLined-Accent4">
    <w:name w:val="Bordered &amp; Lined - Accent 4"/>
    <w:basedOn w:val="TableNormal"/>
    <w:uiPriority w:val="99"/>
    <w:qFormat/>
    <w:rPr>
      <w:color w:val="404040"/>
    </w:rPr>
    <w:tblPr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BorderedLined-Accent5">
    <w:name w:val="Bordered &amp; Lined - Accent 5"/>
    <w:basedOn w:val="TableNormal"/>
    <w:uiPriority w:val="99"/>
    <w:qFormat/>
    <w:rPr>
      <w:color w:val="404040"/>
    </w:rPr>
    <w:tblPr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BorderedLined-Accent6">
    <w:name w:val="Bordered &amp; Lined - Accent 6"/>
    <w:basedOn w:val="TableNormal"/>
    <w:uiPriority w:val="99"/>
    <w:qFormat/>
    <w:rPr>
      <w:color w:val="404040"/>
    </w:rPr>
    <w:tblPr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">
    <w:name w:val="Bordered"/>
    <w:basedOn w:val="TableNormal"/>
    <w:uiPriority w:val="99"/>
    <w:qFormat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Normal"/>
    <w:uiPriority w:val="99"/>
    <w:qFormat/>
    <w:tblPr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leNormal"/>
    <w:uiPriority w:val="99"/>
    <w:qFormat/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Normal"/>
    <w:uiPriority w:val="99"/>
    <w:qFormat/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Normal"/>
    <w:uiPriority w:val="99"/>
    <w:qFormat/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Normal"/>
    <w:uiPriority w:val="99"/>
    <w:qFormat/>
    <w:tblPr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leNormal"/>
    <w:uiPriority w:val="99"/>
    <w:qFormat/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link w:val="FootnoteText"/>
    <w:uiPriority w:val="99"/>
    <w:qFormat/>
    <w:rPr>
      <w:sz w:val="18"/>
    </w:rPr>
  </w:style>
  <w:style w:type="character" w:customStyle="1" w:styleId="EndnoteTextChar">
    <w:name w:val="Endnote Text Char"/>
    <w:link w:val="EndnoteText"/>
    <w:uiPriority w:val="99"/>
    <w:qFormat/>
    <w:rPr>
      <w:sz w:val="20"/>
    </w:rPr>
  </w:style>
  <w:style w:type="paragraph" w:customStyle="1" w:styleId="TOCHeading1">
    <w:name w:val="TOC Heading1"/>
    <w:uiPriority w:val="39"/>
    <w:unhideWhenUsed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customStyle="1" w:styleId="NoSpacing1">
    <w:name w:val="No Spacing1"/>
    <w:basedOn w:val="Normal"/>
    <w:uiPriority w:val="1"/>
    <w:qFormat/>
    <w:pPr>
      <w:spacing w:after="0" w:line="240" w:lineRule="auto"/>
    </w:p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table" w:customStyle="1" w:styleId="SalemTable">
    <w:name w:val="SalemTable"/>
    <w:qFormat/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1988</Words>
  <Characters>11334</Characters>
  <Application>Microsoft Office Word</Application>
  <DocSecurity>0</DocSecurity>
  <Lines>94</Lines>
  <Paragraphs>26</Paragraphs>
  <ScaleCrop>false</ScaleCrop>
  <Company/>
  <LinksUpToDate>false</LinksUpToDate>
  <CharactersWithSpaces>13296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saya</dc:creator>
  <cp:lastModifiedBy>Сырайыл Саягүл</cp:lastModifiedBy>
  <cp:revision>3</cp:revision>
  <dcterms:created xsi:type="dcterms:W3CDTF">2023-01-22T07:40:00Z</dcterms:created>
  <dcterms:modified xsi:type="dcterms:W3CDTF">2023-01-22T07:41:00Z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1033-3.2.0.6370</vt:lpwstr>
  </property>
</Properties>
</file>